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76" w:rsidRPr="00230FA4" w:rsidRDefault="000F00AF">
      <w:pPr>
        <w:jc w:val="center"/>
        <w:rPr>
          <w:rFonts w:hint="eastAsia"/>
        </w:rPr>
      </w:pPr>
      <w:bookmarkStart w:id="0" w:name="_GoBack"/>
      <w:bookmarkEnd w:id="0"/>
      <w:r w:rsidRPr="00230FA4">
        <w:rPr>
          <w:rFonts w:hint="eastAsia"/>
          <w:sz w:val="28"/>
        </w:rPr>
        <w:t>安城市社会福祉協議会</w:t>
      </w:r>
      <w:r w:rsidR="00F6574B" w:rsidRPr="00230FA4">
        <w:rPr>
          <w:rFonts w:hint="eastAsia"/>
          <w:sz w:val="28"/>
        </w:rPr>
        <w:t xml:space="preserve">　</w:t>
      </w:r>
      <w:r w:rsidR="008E60A1" w:rsidRPr="00230FA4">
        <w:rPr>
          <w:rFonts w:hint="eastAsia"/>
          <w:sz w:val="28"/>
        </w:rPr>
        <w:t>民間福祉施設</w:t>
      </w:r>
      <w:r w:rsidRPr="00230FA4">
        <w:rPr>
          <w:rFonts w:hint="eastAsia"/>
          <w:sz w:val="28"/>
        </w:rPr>
        <w:t>施設費補助</w:t>
      </w:r>
      <w:r w:rsidR="00215E2B" w:rsidRPr="00230FA4">
        <w:rPr>
          <w:rFonts w:hint="eastAsia"/>
          <w:sz w:val="28"/>
        </w:rPr>
        <w:t>金交付</w:t>
      </w:r>
      <w:r w:rsidRPr="00230FA4">
        <w:rPr>
          <w:rFonts w:hint="eastAsia"/>
          <w:sz w:val="28"/>
        </w:rPr>
        <w:t>要綱</w:t>
      </w:r>
    </w:p>
    <w:p w:rsidR="00D75676" w:rsidRPr="00230FA4" w:rsidRDefault="00D75676">
      <w:pPr>
        <w:rPr>
          <w:sz w:val="24"/>
        </w:rPr>
      </w:pPr>
    </w:p>
    <w:p w:rsidR="002C7089" w:rsidRPr="00230FA4" w:rsidRDefault="002C7089">
      <w:pPr>
        <w:rPr>
          <w:rFonts w:hint="eastAsia"/>
          <w:sz w:val="24"/>
        </w:rPr>
      </w:pPr>
      <w:r w:rsidRPr="00230FA4">
        <w:rPr>
          <w:rFonts w:hint="eastAsia"/>
          <w:sz w:val="24"/>
        </w:rPr>
        <w:t xml:space="preserve">　（</w:t>
      </w:r>
      <w:r w:rsidR="008E60A1" w:rsidRPr="00230FA4">
        <w:rPr>
          <w:rFonts w:hint="eastAsia"/>
          <w:sz w:val="24"/>
        </w:rPr>
        <w:t>目的</w:t>
      </w:r>
      <w:r w:rsidRPr="00230FA4">
        <w:rPr>
          <w:rFonts w:hint="eastAsia"/>
          <w:sz w:val="24"/>
        </w:rPr>
        <w:t>）</w:t>
      </w:r>
    </w:p>
    <w:p w:rsidR="00D75676" w:rsidRPr="00230FA4" w:rsidRDefault="00D55A1E" w:rsidP="00D55A1E">
      <w:pPr>
        <w:ind w:left="259" w:hangingChars="100" w:hanging="259"/>
        <w:rPr>
          <w:rFonts w:hint="eastAsia"/>
          <w:strike/>
          <w:sz w:val="24"/>
        </w:rPr>
      </w:pPr>
      <w:r w:rsidRPr="00230FA4">
        <w:rPr>
          <w:rFonts w:hint="eastAsia"/>
          <w:sz w:val="24"/>
        </w:rPr>
        <w:t>第１条</w:t>
      </w:r>
      <w:r w:rsidRPr="00230FA4">
        <w:rPr>
          <w:rFonts w:hint="eastAsia"/>
          <w:sz w:val="24"/>
        </w:rPr>
        <w:t xml:space="preserve">  </w:t>
      </w:r>
      <w:r w:rsidRPr="00230FA4">
        <w:rPr>
          <w:rFonts w:hint="eastAsia"/>
          <w:sz w:val="24"/>
        </w:rPr>
        <w:t>この要</w:t>
      </w:r>
      <w:r w:rsidR="00DA6416" w:rsidRPr="00230FA4">
        <w:rPr>
          <w:rFonts w:hint="eastAsia"/>
          <w:sz w:val="24"/>
        </w:rPr>
        <w:t>綱</w:t>
      </w:r>
      <w:r w:rsidRPr="00230FA4">
        <w:rPr>
          <w:rFonts w:hint="eastAsia"/>
          <w:sz w:val="24"/>
        </w:rPr>
        <w:t>は、共同募金の配分金により</w:t>
      </w:r>
      <w:r w:rsidR="00870231" w:rsidRPr="00230FA4">
        <w:rPr>
          <w:rFonts w:hint="eastAsia"/>
          <w:sz w:val="24"/>
        </w:rPr>
        <w:t>、</w:t>
      </w:r>
      <w:r w:rsidRPr="00230FA4">
        <w:rPr>
          <w:rFonts w:hint="eastAsia"/>
          <w:sz w:val="24"/>
        </w:rPr>
        <w:t>安城市内の</w:t>
      </w:r>
      <w:r w:rsidR="00870231" w:rsidRPr="00230FA4">
        <w:rPr>
          <w:rFonts w:hint="eastAsia"/>
          <w:sz w:val="24"/>
        </w:rPr>
        <w:t>民間</w:t>
      </w:r>
      <w:r w:rsidRPr="00230FA4">
        <w:rPr>
          <w:rFonts w:hint="eastAsia"/>
          <w:sz w:val="24"/>
        </w:rPr>
        <w:t>福祉施設等（以下「施設</w:t>
      </w:r>
      <w:r w:rsidR="00D75676" w:rsidRPr="00230FA4">
        <w:rPr>
          <w:rFonts w:hint="eastAsia"/>
          <w:sz w:val="24"/>
        </w:rPr>
        <w:t>等」という｡）</w:t>
      </w:r>
      <w:r w:rsidR="00870231" w:rsidRPr="00230FA4">
        <w:rPr>
          <w:rFonts w:hint="eastAsia"/>
          <w:sz w:val="24"/>
        </w:rPr>
        <w:t>に、</w:t>
      </w:r>
      <w:r w:rsidR="00D75676" w:rsidRPr="00230FA4">
        <w:rPr>
          <w:rFonts w:hint="eastAsia"/>
          <w:sz w:val="24"/>
        </w:rPr>
        <w:t>施設</w:t>
      </w:r>
      <w:r w:rsidR="00870231" w:rsidRPr="00230FA4">
        <w:rPr>
          <w:rFonts w:hint="eastAsia"/>
          <w:sz w:val="24"/>
        </w:rPr>
        <w:t>整備にかかる費用</w:t>
      </w:r>
      <w:r w:rsidR="00D75676" w:rsidRPr="00230FA4">
        <w:rPr>
          <w:rFonts w:hint="eastAsia"/>
          <w:sz w:val="24"/>
        </w:rPr>
        <w:t>を補助すること</w:t>
      </w:r>
      <w:r w:rsidR="00D531B3" w:rsidRPr="00230FA4">
        <w:rPr>
          <w:rFonts w:hint="eastAsia"/>
          <w:sz w:val="24"/>
        </w:rPr>
        <w:t>より</w:t>
      </w:r>
      <w:r w:rsidR="00D75676" w:rsidRPr="00230FA4">
        <w:rPr>
          <w:rFonts w:hint="eastAsia"/>
          <w:sz w:val="24"/>
        </w:rPr>
        <w:t>､</w:t>
      </w:r>
      <w:r w:rsidR="00D531B3" w:rsidRPr="00230FA4">
        <w:rPr>
          <w:rFonts w:hint="eastAsia"/>
          <w:sz w:val="24"/>
        </w:rPr>
        <w:t>利用者の福祉の増進に寄与することを目的とする。</w:t>
      </w:r>
    </w:p>
    <w:p w:rsidR="002C7089" w:rsidRPr="00230FA4" w:rsidRDefault="002C7089" w:rsidP="00D55A1E">
      <w:pPr>
        <w:rPr>
          <w:sz w:val="24"/>
        </w:rPr>
      </w:pPr>
      <w:r w:rsidRPr="00230FA4">
        <w:rPr>
          <w:rFonts w:hint="eastAsia"/>
          <w:sz w:val="24"/>
        </w:rPr>
        <w:t xml:space="preserve">　（補助対象</w:t>
      </w:r>
      <w:r w:rsidR="00D531B3" w:rsidRPr="00230FA4">
        <w:rPr>
          <w:rFonts w:hint="eastAsia"/>
          <w:sz w:val="24"/>
        </w:rPr>
        <w:t>施設</w:t>
      </w:r>
      <w:r w:rsidRPr="00230FA4">
        <w:rPr>
          <w:rFonts w:hint="eastAsia"/>
          <w:sz w:val="24"/>
        </w:rPr>
        <w:t>）</w:t>
      </w:r>
    </w:p>
    <w:p w:rsidR="00D75676" w:rsidRPr="00230FA4" w:rsidRDefault="00D55A1E" w:rsidP="00D55A1E">
      <w:pPr>
        <w:rPr>
          <w:rFonts w:hint="eastAsia"/>
          <w:sz w:val="24"/>
        </w:rPr>
      </w:pPr>
      <w:r w:rsidRPr="00230FA4">
        <w:rPr>
          <w:rFonts w:hint="eastAsia"/>
          <w:sz w:val="24"/>
        </w:rPr>
        <w:t>第２条</w:t>
      </w:r>
      <w:r w:rsidRPr="00230FA4">
        <w:rPr>
          <w:rFonts w:hint="eastAsia"/>
          <w:sz w:val="24"/>
        </w:rPr>
        <w:t xml:space="preserve">  </w:t>
      </w:r>
      <w:r w:rsidR="00D75676" w:rsidRPr="00230FA4">
        <w:rPr>
          <w:rFonts w:hint="eastAsia"/>
          <w:sz w:val="24"/>
        </w:rPr>
        <w:t>補助の対象となる施設等は、次に掲げるものとする。</w:t>
      </w:r>
    </w:p>
    <w:p w:rsidR="00D75676" w:rsidRPr="00230FA4" w:rsidRDefault="004C2492" w:rsidP="004C2492">
      <w:pPr>
        <w:rPr>
          <w:rFonts w:hint="eastAsia"/>
          <w:sz w:val="24"/>
        </w:rPr>
      </w:pPr>
      <w:r w:rsidRPr="00230FA4">
        <w:rPr>
          <w:rFonts w:hint="eastAsia"/>
          <w:sz w:val="24"/>
        </w:rPr>
        <w:t>（１）</w:t>
      </w:r>
      <w:r w:rsidR="00D75676" w:rsidRPr="00230FA4">
        <w:rPr>
          <w:rFonts w:hint="eastAsia"/>
          <w:sz w:val="24"/>
        </w:rPr>
        <w:t>認可外の障害児者施設</w:t>
      </w:r>
    </w:p>
    <w:p w:rsidR="00D75676" w:rsidRPr="00230FA4" w:rsidRDefault="004C2492" w:rsidP="004C2492">
      <w:pPr>
        <w:rPr>
          <w:rFonts w:hint="eastAsia"/>
          <w:sz w:val="24"/>
        </w:rPr>
      </w:pPr>
      <w:r w:rsidRPr="00230FA4">
        <w:rPr>
          <w:rFonts w:hint="eastAsia"/>
          <w:sz w:val="24"/>
        </w:rPr>
        <w:t>（２）</w:t>
      </w:r>
      <w:r w:rsidR="00D75676" w:rsidRPr="00230FA4">
        <w:rPr>
          <w:rFonts w:hint="eastAsia"/>
          <w:sz w:val="24"/>
        </w:rPr>
        <w:t>認可外の保育所</w:t>
      </w:r>
    </w:p>
    <w:p w:rsidR="00D75676" w:rsidRPr="00230FA4" w:rsidRDefault="004C2492" w:rsidP="004C2492">
      <w:pPr>
        <w:rPr>
          <w:rFonts w:hint="eastAsia"/>
          <w:sz w:val="24"/>
        </w:rPr>
      </w:pPr>
      <w:r w:rsidRPr="00230FA4">
        <w:rPr>
          <w:rFonts w:hint="eastAsia"/>
          <w:sz w:val="24"/>
        </w:rPr>
        <w:t>（３）</w:t>
      </w:r>
      <w:r w:rsidR="00D75676" w:rsidRPr="00230FA4">
        <w:rPr>
          <w:rFonts w:hint="eastAsia"/>
          <w:sz w:val="24"/>
        </w:rPr>
        <w:t>認可外の宅老所・ミニデイサービスセンター</w:t>
      </w:r>
    </w:p>
    <w:p w:rsidR="00D75676" w:rsidRPr="00230FA4" w:rsidRDefault="004C2492" w:rsidP="004C2492">
      <w:pPr>
        <w:rPr>
          <w:rFonts w:hint="eastAsia"/>
          <w:sz w:val="24"/>
        </w:rPr>
      </w:pPr>
      <w:r w:rsidRPr="00230FA4">
        <w:rPr>
          <w:rFonts w:hint="eastAsia"/>
          <w:sz w:val="24"/>
        </w:rPr>
        <w:t>（４）</w:t>
      </w:r>
      <w:r w:rsidR="00D75676" w:rsidRPr="00230FA4">
        <w:rPr>
          <w:rFonts w:hint="eastAsia"/>
          <w:sz w:val="24"/>
        </w:rPr>
        <w:t>民間児童クラブ</w:t>
      </w:r>
    </w:p>
    <w:p w:rsidR="00D55A1E" w:rsidRPr="00230FA4" w:rsidRDefault="004C2492" w:rsidP="004C2492">
      <w:pPr>
        <w:rPr>
          <w:sz w:val="24"/>
        </w:rPr>
      </w:pPr>
      <w:r w:rsidRPr="00230FA4">
        <w:rPr>
          <w:rFonts w:hint="eastAsia"/>
          <w:sz w:val="24"/>
        </w:rPr>
        <w:t>（５）</w:t>
      </w:r>
      <w:r w:rsidR="00D75676" w:rsidRPr="00230FA4">
        <w:rPr>
          <w:rFonts w:hint="eastAsia"/>
          <w:sz w:val="24"/>
        </w:rPr>
        <w:t>その他社会福祉協議会会長</w:t>
      </w:r>
      <w:r w:rsidRPr="00230FA4">
        <w:rPr>
          <w:rFonts w:hint="eastAsia"/>
          <w:sz w:val="24"/>
        </w:rPr>
        <w:t>（以下「会長」という。）が認</w:t>
      </w:r>
      <w:r w:rsidR="00D75676" w:rsidRPr="00230FA4">
        <w:rPr>
          <w:rFonts w:hint="eastAsia"/>
          <w:sz w:val="24"/>
        </w:rPr>
        <w:t>める施設等</w:t>
      </w:r>
    </w:p>
    <w:p w:rsidR="00D531B3" w:rsidRPr="00230FA4" w:rsidRDefault="00D531B3" w:rsidP="00D531B3">
      <w:pPr>
        <w:ind w:left="259" w:hangingChars="100" w:hanging="259"/>
        <w:rPr>
          <w:sz w:val="24"/>
        </w:rPr>
      </w:pPr>
      <w:r w:rsidRPr="00230FA4">
        <w:rPr>
          <w:rFonts w:hint="eastAsia"/>
          <w:sz w:val="24"/>
        </w:rPr>
        <w:t>２　前項の規定にかかわらず、次の各号のいずれかに該当する者は、助成対象者としない。</w:t>
      </w:r>
    </w:p>
    <w:p w:rsidR="00D531B3" w:rsidRPr="00230FA4" w:rsidRDefault="00D531B3" w:rsidP="00D531B3">
      <w:pPr>
        <w:ind w:left="517" w:hangingChars="200" w:hanging="517"/>
        <w:rPr>
          <w:rFonts w:hint="eastAsia"/>
          <w:sz w:val="24"/>
        </w:rPr>
      </w:pPr>
      <w:r w:rsidRPr="00230FA4">
        <w:rPr>
          <w:rFonts w:hint="eastAsia"/>
          <w:sz w:val="24"/>
        </w:rPr>
        <w:t>（１）代表者及び理事等（以下「役員等」という。）に暴力団員による不当な行為の防止等に関する法律</w:t>
      </w:r>
      <w:r w:rsidRPr="00230FA4">
        <w:rPr>
          <w:rFonts w:ascii="ＭＳ 明朝" w:hAnsi="ＭＳ 明朝" w:hint="eastAsia"/>
          <w:sz w:val="24"/>
        </w:rPr>
        <w:t>（平成３年法律第７７号。以下「暴対法」という。）第２条第６号に規定する暴力団員（以下「暴力団員」という。）又は暴力団員ではないが暴対法第２条第２号に規定する暴力団（以下「暴力団」という。）と関係を持ちながら、その組織の威力を背景として暴力的不法行為等を行う者（以下「暴力団関係者」という。）がいると認められるもの。</w:t>
      </w:r>
    </w:p>
    <w:p w:rsidR="00D531B3" w:rsidRPr="00230FA4" w:rsidRDefault="00D531B3" w:rsidP="00D531B3">
      <w:pPr>
        <w:ind w:left="556" w:hangingChars="215" w:hanging="556"/>
        <w:rPr>
          <w:rFonts w:ascii="ＭＳ 明朝" w:hAnsi="ＭＳ 明朝" w:hint="eastAsia"/>
          <w:sz w:val="24"/>
        </w:rPr>
      </w:pPr>
      <w:r w:rsidRPr="00230FA4">
        <w:rPr>
          <w:rFonts w:ascii="ＭＳ 明朝" w:hAnsi="ＭＳ 明朝" w:hint="eastAsia"/>
          <w:sz w:val="24"/>
        </w:rPr>
        <w:t>（２）暴力団員又は暴力団関係者（以下「暴力団員等」という。）が経営又は運営に実質的に関与していると認められるもの。</w:t>
      </w:r>
    </w:p>
    <w:p w:rsidR="00D531B3" w:rsidRPr="00230FA4" w:rsidRDefault="00D531B3" w:rsidP="00D531B3">
      <w:pPr>
        <w:ind w:leftChars="9" w:left="448" w:hangingChars="165" w:hanging="427"/>
        <w:rPr>
          <w:rFonts w:ascii="ＭＳ 明朝" w:hAnsi="ＭＳ 明朝" w:hint="eastAsia"/>
          <w:sz w:val="24"/>
        </w:rPr>
      </w:pPr>
      <w:r w:rsidRPr="00230FA4">
        <w:rPr>
          <w:rFonts w:ascii="ＭＳ 明朝" w:hAnsi="ＭＳ 明朝" w:hint="eastAsia"/>
          <w:sz w:val="24"/>
        </w:rPr>
        <w:t>（３）役員等が、暴力団若しくは暴力団員等又は暴力団員等が経営若しくは運営に実質的に関与している法人等に対して資金等を供給し、又は便宜を供与するなど暴力団の維持運営に協力し、又は関与していると認められるもの。</w:t>
      </w:r>
    </w:p>
    <w:p w:rsidR="00D531B3" w:rsidRPr="00230FA4" w:rsidRDefault="00D531B3" w:rsidP="00D531B3">
      <w:pPr>
        <w:ind w:left="556" w:hangingChars="215" w:hanging="556"/>
        <w:rPr>
          <w:rFonts w:ascii="ＭＳ 明朝" w:hAnsi="ＭＳ 明朝" w:hint="eastAsia"/>
          <w:sz w:val="24"/>
        </w:rPr>
      </w:pPr>
      <w:r w:rsidRPr="00230FA4">
        <w:rPr>
          <w:rFonts w:ascii="ＭＳ 明朝" w:hAnsi="ＭＳ 明朝" w:hint="eastAsia"/>
          <w:sz w:val="24"/>
        </w:rPr>
        <w:t>（４）役員等が、暴力団若しくは暴力団員等又は暴力団員等が経営若しくは運営に実質的に関与している法人等を利用するなどしていると認められるもの。</w:t>
      </w:r>
    </w:p>
    <w:p w:rsidR="002C7089" w:rsidRPr="00230FA4" w:rsidRDefault="002C7089" w:rsidP="00D55A1E">
      <w:pPr>
        <w:rPr>
          <w:sz w:val="24"/>
        </w:rPr>
      </w:pPr>
      <w:r w:rsidRPr="00230FA4">
        <w:rPr>
          <w:rFonts w:hint="eastAsia"/>
          <w:sz w:val="24"/>
        </w:rPr>
        <w:t xml:space="preserve">　（補助対象</w:t>
      </w:r>
      <w:r w:rsidR="00870231" w:rsidRPr="00230FA4">
        <w:rPr>
          <w:rFonts w:hint="eastAsia"/>
          <w:sz w:val="24"/>
        </w:rPr>
        <w:t>事業</w:t>
      </w:r>
      <w:r w:rsidR="00DA6416" w:rsidRPr="00230FA4">
        <w:rPr>
          <w:rFonts w:hint="eastAsia"/>
          <w:sz w:val="24"/>
        </w:rPr>
        <w:t>）</w:t>
      </w:r>
    </w:p>
    <w:p w:rsidR="00D75676" w:rsidRPr="00230FA4" w:rsidRDefault="00D55A1E" w:rsidP="00D55A1E">
      <w:pPr>
        <w:rPr>
          <w:rFonts w:hint="eastAsia"/>
          <w:sz w:val="24"/>
        </w:rPr>
      </w:pPr>
      <w:r w:rsidRPr="00230FA4">
        <w:rPr>
          <w:rFonts w:hint="eastAsia"/>
          <w:sz w:val="24"/>
        </w:rPr>
        <w:t>第３条</w:t>
      </w:r>
      <w:r w:rsidRPr="00230FA4">
        <w:rPr>
          <w:rFonts w:hint="eastAsia"/>
          <w:sz w:val="24"/>
        </w:rPr>
        <w:t xml:space="preserve">  </w:t>
      </w:r>
      <w:r w:rsidR="00D75676" w:rsidRPr="00230FA4">
        <w:rPr>
          <w:rFonts w:hint="eastAsia"/>
          <w:sz w:val="24"/>
        </w:rPr>
        <w:t>補助の対象となる</w:t>
      </w:r>
      <w:r w:rsidR="00870231" w:rsidRPr="00230FA4">
        <w:rPr>
          <w:rFonts w:hint="eastAsia"/>
          <w:sz w:val="24"/>
        </w:rPr>
        <w:t>事業</w:t>
      </w:r>
      <w:r w:rsidR="00D75676" w:rsidRPr="00230FA4">
        <w:rPr>
          <w:rFonts w:hint="eastAsia"/>
          <w:sz w:val="24"/>
        </w:rPr>
        <w:t>は、</w:t>
      </w:r>
      <w:r w:rsidR="00870231" w:rsidRPr="00230FA4">
        <w:rPr>
          <w:rFonts w:hint="eastAsia"/>
          <w:sz w:val="24"/>
        </w:rPr>
        <w:t>利用者の福祉の増進に寄与することを目的</w:t>
      </w:r>
      <w:r w:rsidR="00870231" w:rsidRPr="00230FA4">
        <w:rPr>
          <w:rFonts w:hint="eastAsia"/>
          <w:sz w:val="24"/>
        </w:rPr>
        <w:lastRenderedPageBreak/>
        <w:t>に行われるもので、</w:t>
      </w:r>
      <w:r w:rsidR="00D75676" w:rsidRPr="00230FA4">
        <w:rPr>
          <w:rFonts w:hint="eastAsia"/>
          <w:sz w:val="24"/>
        </w:rPr>
        <w:t>次に掲げるものとする。</w:t>
      </w:r>
    </w:p>
    <w:p w:rsidR="00D75676" w:rsidRPr="00230FA4" w:rsidRDefault="004C2492" w:rsidP="004C2492">
      <w:pPr>
        <w:ind w:left="2564" w:hangingChars="991" w:hanging="2564"/>
        <w:rPr>
          <w:rFonts w:hint="eastAsia"/>
          <w:sz w:val="24"/>
        </w:rPr>
      </w:pPr>
      <w:r w:rsidRPr="00230FA4">
        <w:rPr>
          <w:rFonts w:hint="eastAsia"/>
          <w:sz w:val="24"/>
        </w:rPr>
        <w:t>（１）</w:t>
      </w:r>
      <w:r w:rsidR="00D75676" w:rsidRPr="00230FA4">
        <w:rPr>
          <w:rFonts w:hint="eastAsia"/>
          <w:sz w:val="24"/>
        </w:rPr>
        <w:t>備品等設置費</w:t>
      </w:r>
      <w:r w:rsidR="0050050C" w:rsidRPr="00230FA4">
        <w:rPr>
          <w:rFonts w:hint="eastAsia"/>
          <w:sz w:val="24"/>
        </w:rPr>
        <w:t xml:space="preserve">   </w:t>
      </w:r>
      <w:r w:rsidR="00D75676" w:rsidRPr="00230FA4">
        <w:rPr>
          <w:rFonts w:hint="eastAsia"/>
          <w:sz w:val="24"/>
        </w:rPr>
        <w:t>利用者等のために必要とする備品の購入及び設置に要する費用</w:t>
      </w:r>
    </w:p>
    <w:p w:rsidR="009D3DB6" w:rsidRPr="00230FA4" w:rsidRDefault="004C2492" w:rsidP="00870231">
      <w:pPr>
        <w:ind w:left="2569" w:hangingChars="993" w:hanging="2569"/>
        <w:rPr>
          <w:rFonts w:hint="eastAsia"/>
          <w:sz w:val="24"/>
        </w:rPr>
      </w:pPr>
      <w:r w:rsidRPr="00230FA4">
        <w:rPr>
          <w:rFonts w:hint="eastAsia"/>
          <w:sz w:val="24"/>
        </w:rPr>
        <w:t>（２）</w:t>
      </w:r>
      <w:r w:rsidR="00D75676" w:rsidRPr="00230FA4">
        <w:rPr>
          <w:rFonts w:hint="eastAsia"/>
          <w:sz w:val="24"/>
        </w:rPr>
        <w:t>補修改善費</w:t>
      </w:r>
      <w:r w:rsidRPr="00230FA4">
        <w:rPr>
          <w:rFonts w:hint="eastAsia"/>
          <w:sz w:val="24"/>
        </w:rPr>
        <w:t xml:space="preserve">    </w:t>
      </w:r>
      <w:r w:rsidR="00D75676" w:rsidRPr="00230FA4">
        <w:rPr>
          <w:rFonts w:hint="eastAsia"/>
          <w:sz w:val="24"/>
        </w:rPr>
        <w:t>施設を福祉対応型に補修改善</w:t>
      </w:r>
      <w:r w:rsidRPr="00230FA4">
        <w:rPr>
          <w:rFonts w:hint="eastAsia"/>
          <w:sz w:val="24"/>
        </w:rPr>
        <w:t>（</w:t>
      </w:r>
      <w:r w:rsidR="00D75676" w:rsidRPr="00230FA4">
        <w:rPr>
          <w:rFonts w:hint="eastAsia"/>
          <w:sz w:val="24"/>
        </w:rPr>
        <w:t>手すり、トイレ、スロープ等の設置改善をいう</w:t>
      </w:r>
      <w:r w:rsidR="0010202A" w:rsidRPr="00230FA4">
        <w:rPr>
          <w:rFonts w:hint="eastAsia"/>
          <w:sz w:val="24"/>
        </w:rPr>
        <w:t>。</w:t>
      </w:r>
      <w:r w:rsidRPr="00230FA4">
        <w:rPr>
          <w:rFonts w:hint="eastAsia"/>
          <w:sz w:val="24"/>
        </w:rPr>
        <w:t>）</w:t>
      </w:r>
      <w:r w:rsidR="00F959C7" w:rsidRPr="00230FA4">
        <w:rPr>
          <w:rFonts w:hint="eastAsia"/>
          <w:sz w:val="24"/>
        </w:rPr>
        <w:t>する</w:t>
      </w:r>
      <w:r w:rsidR="000C2D57" w:rsidRPr="00230FA4">
        <w:rPr>
          <w:rFonts w:hint="eastAsia"/>
          <w:sz w:val="24"/>
        </w:rPr>
        <w:t>費用</w:t>
      </w:r>
      <w:r w:rsidR="009D3DB6" w:rsidRPr="00230FA4">
        <w:rPr>
          <w:rFonts w:hint="eastAsia"/>
          <w:sz w:val="24"/>
        </w:rPr>
        <w:t>及び施設の環境整備に</w:t>
      </w:r>
      <w:r w:rsidR="00D75676" w:rsidRPr="00230FA4">
        <w:rPr>
          <w:rFonts w:hint="eastAsia"/>
          <w:sz w:val="24"/>
        </w:rPr>
        <w:t>必要とする費用</w:t>
      </w:r>
    </w:p>
    <w:p w:rsidR="003F706B" w:rsidRPr="00230FA4" w:rsidRDefault="003F706B" w:rsidP="004C2492">
      <w:pPr>
        <w:ind w:left="2310" w:hangingChars="893" w:hanging="2310"/>
        <w:rPr>
          <w:sz w:val="24"/>
        </w:rPr>
      </w:pPr>
      <w:r w:rsidRPr="00230FA4">
        <w:rPr>
          <w:rFonts w:hint="eastAsia"/>
          <w:sz w:val="24"/>
        </w:rPr>
        <w:t xml:space="preserve">　（補助額）</w:t>
      </w:r>
    </w:p>
    <w:p w:rsidR="003F706B" w:rsidRPr="00230FA4" w:rsidRDefault="003F706B" w:rsidP="003F706B">
      <w:pPr>
        <w:ind w:left="259" w:hangingChars="100" w:hanging="259"/>
        <w:rPr>
          <w:rFonts w:hint="eastAsia"/>
          <w:strike/>
          <w:sz w:val="24"/>
        </w:rPr>
      </w:pPr>
      <w:r w:rsidRPr="00230FA4">
        <w:rPr>
          <w:rFonts w:hint="eastAsia"/>
          <w:sz w:val="24"/>
        </w:rPr>
        <w:t>第４条　補助額は、対象となる施設費</w:t>
      </w:r>
      <w:r w:rsidR="00271877" w:rsidRPr="00230FA4">
        <w:rPr>
          <w:rFonts w:hint="eastAsia"/>
          <w:sz w:val="24"/>
        </w:rPr>
        <w:t>額</w:t>
      </w:r>
      <w:r w:rsidRPr="00230FA4">
        <w:rPr>
          <w:rFonts w:hint="eastAsia"/>
          <w:sz w:val="24"/>
        </w:rPr>
        <w:t>（他の公的補助金控除後）の２／３以内とし、５０万円を限度額とする。</w:t>
      </w:r>
    </w:p>
    <w:p w:rsidR="003F706B" w:rsidRPr="00230FA4" w:rsidRDefault="003F706B" w:rsidP="004C2492">
      <w:pPr>
        <w:ind w:left="2310" w:hangingChars="893" w:hanging="2310"/>
        <w:rPr>
          <w:sz w:val="24"/>
        </w:rPr>
      </w:pPr>
      <w:r w:rsidRPr="00230FA4">
        <w:rPr>
          <w:rFonts w:hint="eastAsia"/>
          <w:sz w:val="24"/>
        </w:rPr>
        <w:t>２　補助金の額に、１，０００円未満の端数があるときは、これを切り捨てる。</w:t>
      </w:r>
    </w:p>
    <w:p w:rsidR="0010202A" w:rsidRPr="00230FA4" w:rsidRDefault="0010202A" w:rsidP="0010202A">
      <w:pPr>
        <w:ind w:left="2310" w:hangingChars="893" w:hanging="2310"/>
        <w:rPr>
          <w:rFonts w:hint="eastAsia"/>
          <w:sz w:val="24"/>
        </w:rPr>
      </w:pPr>
      <w:r w:rsidRPr="00230FA4">
        <w:rPr>
          <w:rFonts w:hint="eastAsia"/>
          <w:sz w:val="24"/>
        </w:rPr>
        <w:t xml:space="preserve">　（補助回数）</w:t>
      </w:r>
    </w:p>
    <w:p w:rsidR="00D55A1E" w:rsidRPr="00230FA4" w:rsidRDefault="0010202A" w:rsidP="003F706B">
      <w:pPr>
        <w:ind w:left="259" w:hangingChars="100" w:hanging="259"/>
        <w:rPr>
          <w:rFonts w:hint="eastAsia"/>
          <w:sz w:val="24"/>
        </w:rPr>
      </w:pPr>
      <w:r w:rsidRPr="00230FA4">
        <w:rPr>
          <w:rFonts w:hint="eastAsia"/>
          <w:sz w:val="24"/>
        </w:rPr>
        <w:t>第５条</w:t>
      </w:r>
      <w:r w:rsidR="003F706B" w:rsidRPr="00230FA4">
        <w:rPr>
          <w:rFonts w:hint="eastAsia"/>
          <w:sz w:val="24"/>
        </w:rPr>
        <w:t xml:space="preserve">　補助</w:t>
      </w:r>
      <w:r w:rsidR="00D75676" w:rsidRPr="00230FA4">
        <w:rPr>
          <w:rFonts w:hint="eastAsia"/>
          <w:sz w:val="24"/>
        </w:rPr>
        <w:t>することができるのは、同一施設等については年</w:t>
      </w:r>
      <w:r w:rsidR="004C2492" w:rsidRPr="00230FA4">
        <w:rPr>
          <w:rFonts w:hint="eastAsia"/>
          <w:sz w:val="24"/>
        </w:rPr>
        <w:t>１</w:t>
      </w:r>
      <w:r w:rsidR="00D75676" w:rsidRPr="00230FA4">
        <w:rPr>
          <w:rFonts w:hint="eastAsia"/>
          <w:sz w:val="24"/>
        </w:rPr>
        <w:t>回とし、同一備品については</w:t>
      </w:r>
      <w:r w:rsidR="004C2492" w:rsidRPr="00230FA4">
        <w:rPr>
          <w:rFonts w:hint="eastAsia"/>
          <w:sz w:val="24"/>
        </w:rPr>
        <w:t>１</w:t>
      </w:r>
      <w:r w:rsidR="00D75676" w:rsidRPr="00230FA4">
        <w:rPr>
          <w:rFonts w:hint="eastAsia"/>
          <w:sz w:val="24"/>
        </w:rPr>
        <w:t>回限りとする。</w:t>
      </w:r>
      <w:r w:rsidR="00AF6DA9" w:rsidRPr="00230FA4">
        <w:rPr>
          <w:rFonts w:hint="eastAsia"/>
          <w:sz w:val="24"/>
        </w:rPr>
        <w:t>ただし、</w:t>
      </w:r>
      <w:r w:rsidR="00EB6E0C" w:rsidRPr="00230FA4">
        <w:rPr>
          <w:rFonts w:hint="eastAsia"/>
          <w:sz w:val="24"/>
        </w:rPr>
        <w:t>同一備品については耐用年数を</w:t>
      </w:r>
      <w:r w:rsidR="00AF6DA9" w:rsidRPr="00230FA4">
        <w:rPr>
          <w:rFonts w:hint="eastAsia"/>
          <w:sz w:val="24"/>
        </w:rPr>
        <w:t>経過したのちに、故障又は破損等により利用できなくなった場合はこの限りではない。</w:t>
      </w:r>
      <w:r w:rsidR="00D748B3" w:rsidRPr="00230FA4">
        <w:rPr>
          <w:rFonts w:hint="eastAsia"/>
          <w:sz w:val="24"/>
        </w:rPr>
        <w:t>耐用年数については、別表１耐用年数（器具、備品）による。</w:t>
      </w:r>
    </w:p>
    <w:p w:rsidR="00DA6416" w:rsidRPr="00230FA4" w:rsidRDefault="00DA6416" w:rsidP="00D55A1E">
      <w:pPr>
        <w:ind w:left="259" w:hangingChars="100" w:hanging="259"/>
        <w:rPr>
          <w:sz w:val="24"/>
        </w:rPr>
      </w:pPr>
      <w:r w:rsidRPr="00230FA4">
        <w:rPr>
          <w:rFonts w:hint="eastAsia"/>
          <w:sz w:val="24"/>
        </w:rPr>
        <w:t xml:space="preserve">　（交付申請）</w:t>
      </w:r>
    </w:p>
    <w:p w:rsidR="00D75676" w:rsidRPr="00230FA4" w:rsidRDefault="00D55A1E" w:rsidP="00D55A1E">
      <w:pPr>
        <w:ind w:left="259" w:hangingChars="100" w:hanging="259"/>
        <w:rPr>
          <w:rFonts w:hint="eastAsia"/>
          <w:sz w:val="24"/>
        </w:rPr>
      </w:pPr>
      <w:r w:rsidRPr="00230FA4">
        <w:rPr>
          <w:rFonts w:hint="eastAsia"/>
          <w:sz w:val="24"/>
        </w:rPr>
        <w:t>第</w:t>
      </w:r>
      <w:r w:rsidR="0010202A" w:rsidRPr="00230FA4">
        <w:rPr>
          <w:rFonts w:hint="eastAsia"/>
          <w:sz w:val="24"/>
        </w:rPr>
        <w:t>６</w:t>
      </w:r>
      <w:r w:rsidRPr="00230FA4">
        <w:rPr>
          <w:rFonts w:hint="eastAsia"/>
          <w:sz w:val="24"/>
        </w:rPr>
        <w:t>条</w:t>
      </w:r>
      <w:r w:rsidRPr="00230FA4">
        <w:rPr>
          <w:rFonts w:hint="eastAsia"/>
          <w:sz w:val="24"/>
        </w:rPr>
        <w:t xml:space="preserve">  </w:t>
      </w:r>
      <w:r w:rsidR="00D75676" w:rsidRPr="00230FA4">
        <w:rPr>
          <w:rFonts w:hint="eastAsia"/>
          <w:sz w:val="24"/>
        </w:rPr>
        <w:t>補助を受けようとする施設等は、</w:t>
      </w:r>
      <w:r w:rsidR="00E817FF" w:rsidRPr="00230FA4">
        <w:rPr>
          <w:rFonts w:hint="eastAsia"/>
          <w:sz w:val="24"/>
        </w:rPr>
        <w:t>民間福祉施設</w:t>
      </w:r>
      <w:r w:rsidR="00D75676" w:rsidRPr="00230FA4">
        <w:rPr>
          <w:rFonts w:hint="eastAsia"/>
          <w:sz w:val="24"/>
        </w:rPr>
        <w:t>施設費補助</w:t>
      </w:r>
      <w:r w:rsidR="00215E2B" w:rsidRPr="00230FA4">
        <w:rPr>
          <w:rFonts w:hint="eastAsia"/>
          <w:sz w:val="24"/>
        </w:rPr>
        <w:t>金</w:t>
      </w:r>
      <w:r w:rsidR="00D75676" w:rsidRPr="00230FA4">
        <w:rPr>
          <w:rFonts w:hint="eastAsia"/>
          <w:sz w:val="24"/>
        </w:rPr>
        <w:t>交付申請書</w:t>
      </w:r>
      <w:r w:rsidR="004C2492" w:rsidRPr="00230FA4">
        <w:rPr>
          <w:rFonts w:hint="eastAsia"/>
          <w:sz w:val="24"/>
        </w:rPr>
        <w:t>（様式１）</w:t>
      </w:r>
      <w:r w:rsidR="00D75676" w:rsidRPr="00230FA4">
        <w:rPr>
          <w:rFonts w:hint="eastAsia"/>
          <w:sz w:val="24"/>
        </w:rPr>
        <w:t>に次に掲げる書類を添付し、会長へ提出するものとする。</w:t>
      </w:r>
    </w:p>
    <w:p w:rsidR="00D75676" w:rsidRPr="00230FA4" w:rsidRDefault="004C2492" w:rsidP="004C2492">
      <w:pPr>
        <w:rPr>
          <w:rFonts w:hint="eastAsia"/>
          <w:sz w:val="24"/>
        </w:rPr>
      </w:pPr>
      <w:r w:rsidRPr="00230FA4">
        <w:rPr>
          <w:rFonts w:hint="eastAsia"/>
          <w:sz w:val="24"/>
        </w:rPr>
        <w:t>（１）</w:t>
      </w:r>
      <w:r w:rsidR="00E817FF" w:rsidRPr="00230FA4">
        <w:rPr>
          <w:rFonts w:hint="eastAsia"/>
          <w:sz w:val="24"/>
        </w:rPr>
        <w:t>民間福祉施設</w:t>
      </w:r>
      <w:r w:rsidR="00D75676" w:rsidRPr="00230FA4">
        <w:rPr>
          <w:rFonts w:hint="eastAsia"/>
          <w:sz w:val="24"/>
        </w:rPr>
        <w:t>施設費補助</w:t>
      </w:r>
      <w:r w:rsidR="00215E2B" w:rsidRPr="00230FA4">
        <w:rPr>
          <w:rFonts w:hint="eastAsia"/>
          <w:sz w:val="24"/>
        </w:rPr>
        <w:t>金</w:t>
      </w:r>
      <w:r w:rsidR="00271877" w:rsidRPr="00230FA4">
        <w:rPr>
          <w:rFonts w:hint="eastAsia"/>
          <w:sz w:val="24"/>
        </w:rPr>
        <w:t>収支予算書</w:t>
      </w:r>
      <w:r w:rsidR="00D75676" w:rsidRPr="00230FA4">
        <w:rPr>
          <w:rFonts w:hint="eastAsia"/>
          <w:sz w:val="24"/>
        </w:rPr>
        <w:t>（様式２）</w:t>
      </w:r>
    </w:p>
    <w:p w:rsidR="00D75676" w:rsidRPr="00230FA4" w:rsidRDefault="004C2492" w:rsidP="004C2492">
      <w:pPr>
        <w:rPr>
          <w:rFonts w:hint="eastAsia"/>
          <w:sz w:val="24"/>
        </w:rPr>
      </w:pPr>
      <w:r w:rsidRPr="00230FA4">
        <w:rPr>
          <w:rFonts w:hint="eastAsia"/>
          <w:sz w:val="24"/>
        </w:rPr>
        <w:t>（２）</w:t>
      </w:r>
      <w:r w:rsidR="00D75676" w:rsidRPr="00230FA4">
        <w:rPr>
          <w:rFonts w:hint="eastAsia"/>
          <w:sz w:val="24"/>
        </w:rPr>
        <w:t>販売業者又は施工業者の見積書</w:t>
      </w:r>
      <w:r w:rsidRPr="00230FA4">
        <w:rPr>
          <w:rFonts w:hint="eastAsia"/>
          <w:sz w:val="24"/>
        </w:rPr>
        <w:t>（写し）</w:t>
      </w:r>
    </w:p>
    <w:p w:rsidR="00D75676" w:rsidRPr="00230FA4" w:rsidRDefault="004C2492" w:rsidP="004C2492">
      <w:pPr>
        <w:rPr>
          <w:rFonts w:hint="eastAsia"/>
          <w:sz w:val="24"/>
        </w:rPr>
      </w:pPr>
      <w:r w:rsidRPr="00230FA4">
        <w:rPr>
          <w:rFonts w:hint="eastAsia"/>
          <w:sz w:val="24"/>
        </w:rPr>
        <w:t>（３）</w:t>
      </w:r>
      <w:r w:rsidR="00D75676" w:rsidRPr="00230FA4">
        <w:rPr>
          <w:rFonts w:hint="eastAsia"/>
          <w:sz w:val="24"/>
        </w:rPr>
        <w:t>カタログ</w:t>
      </w:r>
      <w:r w:rsidR="00D75676" w:rsidRPr="00230FA4">
        <w:rPr>
          <w:rFonts w:hint="eastAsia"/>
          <w:sz w:val="24"/>
        </w:rPr>
        <w:t>(</w:t>
      </w:r>
      <w:r w:rsidR="00D75676" w:rsidRPr="00230FA4">
        <w:rPr>
          <w:rFonts w:hint="eastAsia"/>
          <w:sz w:val="24"/>
        </w:rPr>
        <w:t>備品等設置費の場合</w:t>
      </w:r>
      <w:r w:rsidR="00D75676" w:rsidRPr="00230FA4">
        <w:rPr>
          <w:rFonts w:hint="eastAsia"/>
          <w:sz w:val="24"/>
        </w:rPr>
        <w:t>)</w:t>
      </w:r>
      <w:r w:rsidR="00D75676" w:rsidRPr="00230FA4">
        <w:rPr>
          <w:rFonts w:hint="eastAsia"/>
          <w:sz w:val="24"/>
        </w:rPr>
        <w:t>又は平面図</w:t>
      </w:r>
      <w:r w:rsidRPr="00230FA4">
        <w:rPr>
          <w:rFonts w:hint="eastAsia"/>
          <w:sz w:val="24"/>
        </w:rPr>
        <w:t>（補修改善費の場合）</w:t>
      </w:r>
    </w:p>
    <w:p w:rsidR="00D75676" w:rsidRPr="00230FA4" w:rsidRDefault="004C2492" w:rsidP="0050050C">
      <w:pPr>
        <w:rPr>
          <w:sz w:val="24"/>
        </w:rPr>
      </w:pPr>
      <w:r w:rsidRPr="00230FA4">
        <w:rPr>
          <w:rFonts w:hint="eastAsia"/>
          <w:sz w:val="24"/>
        </w:rPr>
        <w:t>（４）</w:t>
      </w:r>
      <w:r w:rsidR="0050050C" w:rsidRPr="00230FA4">
        <w:rPr>
          <w:rFonts w:hint="eastAsia"/>
          <w:sz w:val="24"/>
        </w:rPr>
        <w:t>施設の</w:t>
      </w:r>
      <w:r w:rsidR="009D3DB6" w:rsidRPr="00230FA4">
        <w:rPr>
          <w:rFonts w:hint="eastAsia"/>
          <w:sz w:val="24"/>
        </w:rPr>
        <w:t>概要が記載された書類（</w:t>
      </w:r>
      <w:r w:rsidR="0050050C" w:rsidRPr="00230FA4">
        <w:rPr>
          <w:rFonts w:hint="eastAsia"/>
          <w:sz w:val="24"/>
        </w:rPr>
        <w:t>パンフレット</w:t>
      </w:r>
      <w:r w:rsidR="009D3DB6" w:rsidRPr="00230FA4">
        <w:rPr>
          <w:rFonts w:hint="eastAsia"/>
          <w:sz w:val="24"/>
        </w:rPr>
        <w:t>等）</w:t>
      </w:r>
      <w:r w:rsidR="003F706B" w:rsidRPr="00230FA4">
        <w:rPr>
          <w:rFonts w:hint="eastAsia"/>
          <w:sz w:val="24"/>
        </w:rPr>
        <w:t xml:space="preserve">　</w:t>
      </w:r>
    </w:p>
    <w:p w:rsidR="003F706B" w:rsidRPr="00230FA4" w:rsidRDefault="003F706B" w:rsidP="0050050C">
      <w:pPr>
        <w:rPr>
          <w:rFonts w:hint="eastAsia"/>
          <w:sz w:val="24"/>
        </w:rPr>
      </w:pPr>
      <w:r w:rsidRPr="00230FA4">
        <w:rPr>
          <w:rFonts w:hint="eastAsia"/>
          <w:sz w:val="24"/>
        </w:rPr>
        <w:t>（５）その他会長が必要と認める書類</w:t>
      </w:r>
    </w:p>
    <w:p w:rsidR="00DA6416" w:rsidRPr="00230FA4" w:rsidRDefault="00DA6416" w:rsidP="00DA6416">
      <w:pPr>
        <w:rPr>
          <w:sz w:val="24"/>
        </w:rPr>
      </w:pPr>
      <w:r w:rsidRPr="00230FA4">
        <w:rPr>
          <w:rFonts w:hint="eastAsia"/>
          <w:sz w:val="24"/>
        </w:rPr>
        <w:t xml:space="preserve">　（</w:t>
      </w:r>
      <w:r w:rsidR="003F706B" w:rsidRPr="00230FA4">
        <w:rPr>
          <w:rFonts w:hint="eastAsia"/>
          <w:sz w:val="24"/>
        </w:rPr>
        <w:t>交付決定）</w:t>
      </w:r>
    </w:p>
    <w:p w:rsidR="00D75676" w:rsidRPr="00230FA4" w:rsidRDefault="00DA6416" w:rsidP="003F706B">
      <w:pPr>
        <w:ind w:left="259" w:hangingChars="100" w:hanging="259"/>
        <w:rPr>
          <w:rFonts w:hint="eastAsia"/>
          <w:sz w:val="24"/>
        </w:rPr>
      </w:pPr>
      <w:r w:rsidRPr="00230FA4">
        <w:rPr>
          <w:rFonts w:hint="eastAsia"/>
          <w:sz w:val="24"/>
        </w:rPr>
        <w:t>第</w:t>
      </w:r>
      <w:r w:rsidR="0010202A" w:rsidRPr="00230FA4">
        <w:rPr>
          <w:rFonts w:hint="eastAsia"/>
          <w:sz w:val="24"/>
        </w:rPr>
        <w:t>７</w:t>
      </w:r>
      <w:r w:rsidRPr="00230FA4">
        <w:rPr>
          <w:rFonts w:hint="eastAsia"/>
          <w:sz w:val="24"/>
        </w:rPr>
        <w:t xml:space="preserve">条　</w:t>
      </w:r>
      <w:r w:rsidR="00D55A1E" w:rsidRPr="00230FA4">
        <w:rPr>
          <w:rFonts w:hint="eastAsia"/>
          <w:sz w:val="24"/>
        </w:rPr>
        <w:t xml:space="preserve"> </w:t>
      </w:r>
      <w:r w:rsidR="00D75676" w:rsidRPr="00230FA4">
        <w:rPr>
          <w:rFonts w:hint="eastAsia"/>
          <w:sz w:val="24"/>
        </w:rPr>
        <w:t>会長は、申請期限までに提出された全ての申請書等について、その内容を審査し、必要性が高いと認められるものから予算の範囲内において順次補助金の交付を決定する｡</w:t>
      </w:r>
    </w:p>
    <w:p w:rsidR="00D75676" w:rsidRPr="00230FA4" w:rsidRDefault="00D75676" w:rsidP="00D55A1E">
      <w:pPr>
        <w:ind w:leftChars="109" w:left="260" w:firstLineChars="99" w:firstLine="256"/>
        <w:rPr>
          <w:rFonts w:hint="eastAsia"/>
          <w:sz w:val="24"/>
        </w:rPr>
      </w:pPr>
      <w:r w:rsidRPr="00230FA4">
        <w:rPr>
          <w:rFonts w:hint="eastAsia"/>
          <w:sz w:val="24"/>
        </w:rPr>
        <w:t>また、申請期限後の申請についても予算の範囲内において受付及び交付することができるものとする。</w:t>
      </w:r>
    </w:p>
    <w:p w:rsidR="00D75676" w:rsidRPr="00230FA4" w:rsidRDefault="00D75676" w:rsidP="004C2492">
      <w:pPr>
        <w:ind w:left="259" w:hangingChars="100" w:hanging="259"/>
        <w:rPr>
          <w:sz w:val="24"/>
        </w:rPr>
      </w:pPr>
      <w:r w:rsidRPr="00230FA4">
        <w:rPr>
          <w:rFonts w:hint="eastAsia"/>
          <w:sz w:val="24"/>
        </w:rPr>
        <w:t>２</w:t>
      </w:r>
      <w:r w:rsidRPr="00230FA4">
        <w:rPr>
          <w:rFonts w:hint="eastAsia"/>
          <w:sz w:val="24"/>
        </w:rPr>
        <w:t xml:space="preserve">  </w:t>
      </w:r>
      <w:r w:rsidRPr="00230FA4">
        <w:rPr>
          <w:rFonts w:hint="eastAsia"/>
          <w:sz w:val="24"/>
        </w:rPr>
        <w:t>会長は、</w:t>
      </w:r>
      <w:r w:rsidR="00E817FF" w:rsidRPr="00230FA4">
        <w:rPr>
          <w:rFonts w:hint="eastAsia"/>
          <w:sz w:val="24"/>
        </w:rPr>
        <w:t>民間福祉施設</w:t>
      </w:r>
      <w:r w:rsidRPr="00230FA4">
        <w:rPr>
          <w:rFonts w:hint="eastAsia"/>
          <w:sz w:val="24"/>
        </w:rPr>
        <w:t>施設費補助金交付決定通知書</w:t>
      </w:r>
      <w:r w:rsidR="004C2492" w:rsidRPr="00230FA4">
        <w:rPr>
          <w:rFonts w:hint="eastAsia"/>
          <w:sz w:val="24"/>
        </w:rPr>
        <w:t>（様式３）</w:t>
      </w:r>
      <w:r w:rsidRPr="00230FA4">
        <w:rPr>
          <w:rFonts w:hint="eastAsia"/>
          <w:sz w:val="24"/>
        </w:rPr>
        <w:t>により、当該施設等にその旨通知する｡</w:t>
      </w:r>
    </w:p>
    <w:p w:rsidR="003F706B" w:rsidRPr="00230FA4" w:rsidRDefault="003F706B" w:rsidP="004C2492">
      <w:pPr>
        <w:ind w:left="259" w:hangingChars="100" w:hanging="259"/>
        <w:rPr>
          <w:rFonts w:hint="eastAsia"/>
          <w:sz w:val="24"/>
        </w:rPr>
      </w:pPr>
      <w:r w:rsidRPr="00230FA4">
        <w:rPr>
          <w:rFonts w:hint="eastAsia"/>
          <w:sz w:val="24"/>
        </w:rPr>
        <w:t xml:space="preserve">　（計画の変更）</w:t>
      </w:r>
    </w:p>
    <w:p w:rsidR="004C2492" w:rsidRPr="00230FA4" w:rsidRDefault="0080743B" w:rsidP="0080743B">
      <w:pPr>
        <w:ind w:left="259" w:hangingChars="100" w:hanging="259"/>
        <w:rPr>
          <w:sz w:val="24"/>
        </w:rPr>
      </w:pPr>
      <w:r w:rsidRPr="00230FA4">
        <w:rPr>
          <w:rFonts w:hint="eastAsia"/>
          <w:sz w:val="24"/>
        </w:rPr>
        <w:lastRenderedPageBreak/>
        <w:t>第</w:t>
      </w:r>
      <w:r w:rsidR="0010202A" w:rsidRPr="00230FA4">
        <w:rPr>
          <w:rFonts w:hint="eastAsia"/>
          <w:sz w:val="24"/>
        </w:rPr>
        <w:t>８</w:t>
      </w:r>
      <w:r w:rsidRPr="00230FA4">
        <w:rPr>
          <w:rFonts w:hint="eastAsia"/>
          <w:sz w:val="24"/>
        </w:rPr>
        <w:t xml:space="preserve">条　</w:t>
      </w:r>
      <w:r w:rsidR="00D75676" w:rsidRPr="00230FA4">
        <w:rPr>
          <w:rFonts w:hint="eastAsia"/>
          <w:sz w:val="24"/>
        </w:rPr>
        <w:t>補助金の交付決定を受けた施設等は、申請した内容に変更を生じた場合は、遅滞なく</w:t>
      </w:r>
      <w:r w:rsidR="00E817FF" w:rsidRPr="00230FA4">
        <w:rPr>
          <w:rFonts w:hint="eastAsia"/>
          <w:sz w:val="24"/>
        </w:rPr>
        <w:t>民間福祉施設</w:t>
      </w:r>
      <w:r w:rsidR="00D75676" w:rsidRPr="00230FA4">
        <w:rPr>
          <w:rFonts w:hint="eastAsia"/>
          <w:sz w:val="24"/>
        </w:rPr>
        <w:t>施設費補助</w:t>
      </w:r>
      <w:r w:rsidR="00215E2B" w:rsidRPr="00230FA4">
        <w:rPr>
          <w:rFonts w:hint="eastAsia"/>
          <w:sz w:val="24"/>
        </w:rPr>
        <w:t>金</w:t>
      </w:r>
      <w:r w:rsidR="00D75676" w:rsidRPr="00230FA4">
        <w:rPr>
          <w:rFonts w:hint="eastAsia"/>
          <w:sz w:val="24"/>
        </w:rPr>
        <w:t>変更交付申請書</w:t>
      </w:r>
      <w:r w:rsidR="004C2492" w:rsidRPr="00230FA4">
        <w:rPr>
          <w:rFonts w:hint="eastAsia"/>
          <w:sz w:val="24"/>
        </w:rPr>
        <w:t>（様式４）</w:t>
      </w:r>
      <w:r w:rsidRPr="00230FA4">
        <w:rPr>
          <w:rFonts w:hint="eastAsia"/>
          <w:sz w:val="24"/>
        </w:rPr>
        <w:t>に</w:t>
      </w:r>
      <w:r w:rsidR="00316FBA" w:rsidRPr="00230FA4">
        <w:rPr>
          <w:rFonts w:hint="eastAsia"/>
          <w:sz w:val="24"/>
        </w:rPr>
        <w:t>、</w:t>
      </w:r>
      <w:r w:rsidRPr="00230FA4">
        <w:rPr>
          <w:rFonts w:hint="eastAsia"/>
          <w:sz w:val="24"/>
        </w:rPr>
        <w:t>次に掲げる書類を添えて会長に提出しなければならない。</w:t>
      </w:r>
    </w:p>
    <w:p w:rsidR="00E1501F" w:rsidRPr="00230FA4" w:rsidRDefault="00E1501F" w:rsidP="00E1501F">
      <w:pPr>
        <w:numPr>
          <w:ilvl w:val="0"/>
          <w:numId w:val="9"/>
        </w:numPr>
        <w:rPr>
          <w:sz w:val="24"/>
        </w:rPr>
      </w:pPr>
      <w:r w:rsidRPr="00230FA4">
        <w:rPr>
          <w:rFonts w:hint="eastAsia"/>
          <w:sz w:val="24"/>
        </w:rPr>
        <w:t>変更後の収支予算書</w:t>
      </w:r>
    </w:p>
    <w:p w:rsidR="00E1501F" w:rsidRPr="00230FA4" w:rsidRDefault="00E1501F" w:rsidP="00E1501F">
      <w:pPr>
        <w:numPr>
          <w:ilvl w:val="0"/>
          <w:numId w:val="9"/>
        </w:numPr>
        <w:rPr>
          <w:rFonts w:hint="eastAsia"/>
          <w:sz w:val="24"/>
        </w:rPr>
      </w:pPr>
      <w:r w:rsidRPr="00230FA4">
        <w:rPr>
          <w:rFonts w:hint="eastAsia"/>
          <w:sz w:val="24"/>
        </w:rPr>
        <w:t>その他会長が必要と認める書類</w:t>
      </w:r>
    </w:p>
    <w:p w:rsidR="00D75676" w:rsidRPr="00230FA4" w:rsidRDefault="00D75676" w:rsidP="004C2492">
      <w:pPr>
        <w:ind w:left="259" w:hangingChars="100" w:hanging="259"/>
        <w:rPr>
          <w:rFonts w:hint="eastAsia"/>
          <w:sz w:val="24"/>
        </w:rPr>
      </w:pPr>
      <w:r w:rsidRPr="00230FA4">
        <w:rPr>
          <w:rFonts w:hint="eastAsia"/>
          <w:sz w:val="24"/>
        </w:rPr>
        <w:t>２</w:t>
      </w:r>
      <w:r w:rsidRPr="00230FA4">
        <w:rPr>
          <w:rFonts w:hint="eastAsia"/>
          <w:sz w:val="24"/>
        </w:rPr>
        <w:t xml:space="preserve">  </w:t>
      </w:r>
      <w:r w:rsidRPr="00230FA4">
        <w:rPr>
          <w:rFonts w:hint="eastAsia"/>
          <w:sz w:val="24"/>
        </w:rPr>
        <w:t>会長は、変更内容について審査し、適当と認めた場合には</w:t>
      </w:r>
      <w:r w:rsidR="00E817FF" w:rsidRPr="00230FA4">
        <w:rPr>
          <w:rFonts w:hint="eastAsia"/>
          <w:sz w:val="24"/>
        </w:rPr>
        <w:t>民間福祉施設</w:t>
      </w:r>
      <w:r w:rsidRPr="00230FA4">
        <w:rPr>
          <w:rFonts w:hint="eastAsia"/>
          <w:sz w:val="24"/>
        </w:rPr>
        <w:t>施設費補助</w:t>
      </w:r>
      <w:r w:rsidR="00215E2B" w:rsidRPr="00230FA4">
        <w:rPr>
          <w:rFonts w:hint="eastAsia"/>
          <w:sz w:val="24"/>
        </w:rPr>
        <w:t>金</w:t>
      </w:r>
      <w:r w:rsidRPr="00230FA4">
        <w:rPr>
          <w:rFonts w:hint="eastAsia"/>
          <w:sz w:val="24"/>
        </w:rPr>
        <w:t>変更交付決定通知書</w:t>
      </w:r>
      <w:r w:rsidR="004C2492" w:rsidRPr="00230FA4">
        <w:rPr>
          <w:rFonts w:hint="eastAsia"/>
          <w:sz w:val="24"/>
        </w:rPr>
        <w:t>（様式５）</w:t>
      </w:r>
      <w:r w:rsidRPr="00230FA4">
        <w:rPr>
          <w:rFonts w:hint="eastAsia"/>
          <w:sz w:val="24"/>
        </w:rPr>
        <w:t>を交付するものとする。</w:t>
      </w:r>
    </w:p>
    <w:p w:rsidR="003F706B" w:rsidRPr="00230FA4" w:rsidRDefault="003F706B" w:rsidP="003F706B">
      <w:pPr>
        <w:rPr>
          <w:sz w:val="24"/>
        </w:rPr>
      </w:pPr>
      <w:r w:rsidRPr="00230FA4">
        <w:rPr>
          <w:rFonts w:hint="eastAsia"/>
          <w:sz w:val="24"/>
        </w:rPr>
        <w:t xml:space="preserve">　（実績報告）</w:t>
      </w:r>
    </w:p>
    <w:p w:rsidR="00D75676" w:rsidRPr="00230FA4" w:rsidRDefault="003F706B" w:rsidP="00BC2A9A">
      <w:pPr>
        <w:ind w:left="259" w:hangingChars="100" w:hanging="259"/>
        <w:rPr>
          <w:rFonts w:hint="eastAsia"/>
          <w:sz w:val="24"/>
        </w:rPr>
      </w:pPr>
      <w:r w:rsidRPr="00230FA4">
        <w:rPr>
          <w:rFonts w:hint="eastAsia"/>
          <w:sz w:val="24"/>
        </w:rPr>
        <w:t>第</w:t>
      </w:r>
      <w:r w:rsidR="0010202A" w:rsidRPr="00230FA4">
        <w:rPr>
          <w:rFonts w:hint="eastAsia"/>
          <w:sz w:val="24"/>
        </w:rPr>
        <w:t>９</w:t>
      </w:r>
      <w:r w:rsidRPr="00230FA4">
        <w:rPr>
          <w:rFonts w:hint="eastAsia"/>
          <w:sz w:val="24"/>
        </w:rPr>
        <w:t xml:space="preserve">条　</w:t>
      </w:r>
      <w:r w:rsidR="00D75676" w:rsidRPr="00230FA4">
        <w:rPr>
          <w:rFonts w:hint="eastAsia"/>
          <w:sz w:val="24"/>
        </w:rPr>
        <w:t>補助金の交付決定を受けた施設等は、当該事業</w:t>
      </w:r>
      <w:r w:rsidR="00316FBA" w:rsidRPr="00230FA4">
        <w:rPr>
          <w:rFonts w:hint="eastAsia"/>
          <w:sz w:val="24"/>
        </w:rPr>
        <w:t>終了後</w:t>
      </w:r>
      <w:r w:rsidR="00685EA7" w:rsidRPr="00230FA4">
        <w:rPr>
          <w:rFonts w:hint="eastAsia"/>
          <w:sz w:val="24"/>
        </w:rPr>
        <w:t>３０日以内に</w:t>
      </w:r>
      <w:r w:rsidR="00D75676" w:rsidRPr="00230FA4">
        <w:rPr>
          <w:rFonts w:hint="eastAsia"/>
          <w:sz w:val="24"/>
        </w:rPr>
        <w:t>、</w:t>
      </w:r>
      <w:r w:rsidR="00E817FF" w:rsidRPr="00230FA4">
        <w:rPr>
          <w:rFonts w:hint="eastAsia"/>
          <w:sz w:val="24"/>
        </w:rPr>
        <w:t>民間福祉施設</w:t>
      </w:r>
      <w:r w:rsidR="00D75676" w:rsidRPr="00230FA4">
        <w:rPr>
          <w:rFonts w:hint="eastAsia"/>
          <w:sz w:val="24"/>
        </w:rPr>
        <w:t>施設費補助</w:t>
      </w:r>
      <w:r w:rsidR="00215E2B" w:rsidRPr="00230FA4">
        <w:rPr>
          <w:rFonts w:hint="eastAsia"/>
          <w:sz w:val="24"/>
        </w:rPr>
        <w:t>金</w:t>
      </w:r>
      <w:r w:rsidR="00D75676" w:rsidRPr="00230FA4">
        <w:rPr>
          <w:rFonts w:hint="eastAsia"/>
          <w:sz w:val="24"/>
        </w:rPr>
        <w:t>実績報告書</w:t>
      </w:r>
      <w:r w:rsidR="004C2492" w:rsidRPr="00230FA4">
        <w:rPr>
          <w:rFonts w:hint="eastAsia"/>
          <w:sz w:val="24"/>
        </w:rPr>
        <w:t>（様式６）</w:t>
      </w:r>
      <w:r w:rsidR="00D75676" w:rsidRPr="00230FA4">
        <w:rPr>
          <w:rFonts w:hint="eastAsia"/>
          <w:sz w:val="24"/>
        </w:rPr>
        <w:t>に次に掲げる書類を添付し、会長に提出するものとする｡</w:t>
      </w:r>
    </w:p>
    <w:p w:rsidR="000323D5" w:rsidRPr="00230FA4" w:rsidRDefault="00E817FF" w:rsidP="00E1501F">
      <w:pPr>
        <w:numPr>
          <w:ilvl w:val="0"/>
          <w:numId w:val="10"/>
        </w:numPr>
        <w:rPr>
          <w:rFonts w:hint="eastAsia"/>
          <w:sz w:val="24"/>
        </w:rPr>
      </w:pPr>
      <w:r w:rsidRPr="00230FA4">
        <w:rPr>
          <w:rFonts w:hint="eastAsia"/>
          <w:sz w:val="24"/>
        </w:rPr>
        <w:t>民間福祉施設</w:t>
      </w:r>
      <w:r w:rsidR="000323D5" w:rsidRPr="00230FA4">
        <w:rPr>
          <w:rFonts w:hint="eastAsia"/>
          <w:sz w:val="24"/>
        </w:rPr>
        <w:t>施設費補助</w:t>
      </w:r>
      <w:r w:rsidR="00215E2B" w:rsidRPr="00230FA4">
        <w:rPr>
          <w:rFonts w:hint="eastAsia"/>
          <w:sz w:val="24"/>
        </w:rPr>
        <w:t>金</w:t>
      </w:r>
      <w:r w:rsidR="000323D5" w:rsidRPr="00230FA4">
        <w:rPr>
          <w:rFonts w:hint="eastAsia"/>
          <w:sz w:val="24"/>
        </w:rPr>
        <w:t>収支決算報告書（様式７）</w:t>
      </w:r>
    </w:p>
    <w:p w:rsidR="00D75676" w:rsidRPr="00230FA4" w:rsidRDefault="00056EB1" w:rsidP="00E1501F">
      <w:pPr>
        <w:numPr>
          <w:ilvl w:val="0"/>
          <w:numId w:val="10"/>
        </w:numPr>
        <w:rPr>
          <w:sz w:val="24"/>
        </w:rPr>
      </w:pPr>
      <w:r w:rsidRPr="00230FA4">
        <w:rPr>
          <w:rFonts w:hint="eastAsia"/>
          <w:sz w:val="24"/>
        </w:rPr>
        <w:t>販売業者又は施工業者の領収</w:t>
      </w:r>
      <w:r w:rsidR="00D75676" w:rsidRPr="00230FA4">
        <w:rPr>
          <w:rFonts w:hint="eastAsia"/>
          <w:sz w:val="24"/>
        </w:rPr>
        <w:t>書</w:t>
      </w:r>
      <w:r w:rsidR="004C2492" w:rsidRPr="00230FA4">
        <w:rPr>
          <w:rFonts w:hint="eastAsia"/>
          <w:sz w:val="24"/>
        </w:rPr>
        <w:t>（写し）</w:t>
      </w:r>
    </w:p>
    <w:p w:rsidR="00E1501F" w:rsidRPr="00230FA4" w:rsidRDefault="00D75676" w:rsidP="0046699E">
      <w:pPr>
        <w:numPr>
          <w:ilvl w:val="0"/>
          <w:numId w:val="10"/>
        </w:numPr>
        <w:rPr>
          <w:rFonts w:hint="eastAsia"/>
          <w:sz w:val="24"/>
        </w:rPr>
      </w:pPr>
      <w:r w:rsidRPr="00230FA4">
        <w:rPr>
          <w:rFonts w:hint="eastAsia"/>
          <w:sz w:val="24"/>
        </w:rPr>
        <w:t>施工前後の写真</w:t>
      </w:r>
    </w:p>
    <w:p w:rsidR="00D75676" w:rsidRPr="00230FA4" w:rsidRDefault="00E1501F" w:rsidP="0046699E">
      <w:pPr>
        <w:rPr>
          <w:rFonts w:hint="eastAsia"/>
          <w:strike/>
          <w:sz w:val="24"/>
        </w:rPr>
      </w:pPr>
      <w:r w:rsidRPr="00230FA4">
        <w:rPr>
          <w:rFonts w:hint="eastAsia"/>
          <w:sz w:val="24"/>
        </w:rPr>
        <w:t>（４）</w:t>
      </w:r>
      <w:r w:rsidR="00E817FF" w:rsidRPr="00230FA4">
        <w:rPr>
          <w:rFonts w:hint="eastAsia"/>
          <w:sz w:val="24"/>
        </w:rPr>
        <w:t>民間福祉施設</w:t>
      </w:r>
      <w:r w:rsidRPr="00230FA4">
        <w:rPr>
          <w:rFonts w:hint="eastAsia"/>
          <w:sz w:val="24"/>
        </w:rPr>
        <w:t>施設費補助</w:t>
      </w:r>
      <w:r w:rsidR="0085426A" w:rsidRPr="00230FA4">
        <w:rPr>
          <w:rFonts w:hint="eastAsia"/>
          <w:sz w:val="24"/>
        </w:rPr>
        <w:t>金</w:t>
      </w:r>
      <w:r w:rsidRPr="00230FA4">
        <w:rPr>
          <w:rFonts w:hint="eastAsia"/>
          <w:sz w:val="24"/>
        </w:rPr>
        <w:t>請求書（様式８）</w:t>
      </w:r>
    </w:p>
    <w:p w:rsidR="00E640E2" w:rsidRPr="00230FA4" w:rsidRDefault="00E640E2" w:rsidP="00E640E2">
      <w:pPr>
        <w:rPr>
          <w:rFonts w:hint="eastAsia"/>
          <w:sz w:val="24"/>
        </w:rPr>
      </w:pPr>
      <w:r w:rsidRPr="00230FA4">
        <w:rPr>
          <w:rFonts w:hint="eastAsia"/>
          <w:sz w:val="24"/>
        </w:rPr>
        <w:t xml:space="preserve">　（</w:t>
      </w:r>
      <w:r w:rsidR="004B4F8E" w:rsidRPr="00230FA4">
        <w:rPr>
          <w:rFonts w:hint="eastAsia"/>
          <w:sz w:val="24"/>
        </w:rPr>
        <w:t>報告内容の確認</w:t>
      </w:r>
      <w:r w:rsidRPr="00230FA4">
        <w:rPr>
          <w:rFonts w:hint="eastAsia"/>
          <w:sz w:val="24"/>
        </w:rPr>
        <w:t>）</w:t>
      </w:r>
    </w:p>
    <w:p w:rsidR="00D75676" w:rsidRPr="00230FA4" w:rsidRDefault="00D75676">
      <w:pPr>
        <w:ind w:left="220" w:hanging="220"/>
        <w:rPr>
          <w:sz w:val="24"/>
        </w:rPr>
      </w:pPr>
      <w:r w:rsidRPr="00230FA4">
        <w:rPr>
          <w:rFonts w:hint="eastAsia"/>
          <w:sz w:val="24"/>
        </w:rPr>
        <w:t>第</w:t>
      </w:r>
      <w:r w:rsidR="0010202A" w:rsidRPr="00230FA4">
        <w:rPr>
          <w:rFonts w:hint="eastAsia"/>
          <w:sz w:val="24"/>
        </w:rPr>
        <w:t>１０</w:t>
      </w:r>
      <w:r w:rsidRPr="00230FA4">
        <w:rPr>
          <w:rFonts w:hint="eastAsia"/>
          <w:sz w:val="24"/>
        </w:rPr>
        <w:t>条</w:t>
      </w:r>
      <w:r w:rsidRPr="00230FA4">
        <w:rPr>
          <w:rFonts w:hint="eastAsia"/>
          <w:sz w:val="24"/>
        </w:rPr>
        <w:t xml:space="preserve">  </w:t>
      </w:r>
      <w:r w:rsidRPr="00230FA4">
        <w:rPr>
          <w:rFonts w:hint="eastAsia"/>
          <w:sz w:val="24"/>
        </w:rPr>
        <w:t>会長は、前条</w:t>
      </w:r>
      <w:r w:rsidR="00E640E2" w:rsidRPr="00230FA4">
        <w:rPr>
          <w:rFonts w:hint="eastAsia"/>
          <w:sz w:val="24"/>
        </w:rPr>
        <w:t>により</w:t>
      </w:r>
      <w:r w:rsidR="00E817FF" w:rsidRPr="00230FA4">
        <w:rPr>
          <w:rFonts w:hint="eastAsia"/>
          <w:sz w:val="24"/>
        </w:rPr>
        <w:t>民間福祉施設</w:t>
      </w:r>
      <w:r w:rsidR="00E640E2" w:rsidRPr="00230FA4">
        <w:rPr>
          <w:rFonts w:hint="eastAsia"/>
          <w:sz w:val="24"/>
        </w:rPr>
        <w:t>施設費補助</w:t>
      </w:r>
      <w:r w:rsidR="0085426A" w:rsidRPr="00230FA4">
        <w:rPr>
          <w:rFonts w:hint="eastAsia"/>
          <w:sz w:val="24"/>
        </w:rPr>
        <w:t>金</w:t>
      </w:r>
      <w:r w:rsidRPr="00230FA4">
        <w:rPr>
          <w:rFonts w:hint="eastAsia"/>
          <w:sz w:val="24"/>
        </w:rPr>
        <w:t>実績報告書等</w:t>
      </w:r>
      <w:r w:rsidR="00E640E2" w:rsidRPr="00230FA4">
        <w:rPr>
          <w:rFonts w:hint="eastAsia"/>
          <w:sz w:val="24"/>
        </w:rPr>
        <w:t>が提出されたときは</w:t>
      </w:r>
      <w:r w:rsidRPr="00230FA4">
        <w:rPr>
          <w:rFonts w:hint="eastAsia"/>
          <w:sz w:val="24"/>
        </w:rPr>
        <w:t>、その内容が申請のとおり行われたかを確認する。この場合において、会長が必要と認める場合は、当該施設に関係する書類の提出を求めることができる。</w:t>
      </w:r>
    </w:p>
    <w:p w:rsidR="00E640E2" w:rsidRPr="00230FA4" w:rsidRDefault="00E640E2">
      <w:pPr>
        <w:ind w:left="220" w:hanging="220"/>
        <w:rPr>
          <w:rFonts w:hint="eastAsia"/>
          <w:sz w:val="24"/>
        </w:rPr>
      </w:pPr>
      <w:r w:rsidRPr="00230FA4">
        <w:rPr>
          <w:rFonts w:hint="eastAsia"/>
          <w:sz w:val="24"/>
        </w:rPr>
        <w:t xml:space="preserve">　（補助金の交付）</w:t>
      </w:r>
    </w:p>
    <w:p w:rsidR="00316FBA" w:rsidRPr="00230FA4" w:rsidRDefault="00D75676" w:rsidP="00316FBA">
      <w:pPr>
        <w:ind w:left="259" w:hangingChars="100" w:hanging="259"/>
        <w:rPr>
          <w:rFonts w:ascii="ＭＳ 明朝" w:hAnsi="ＭＳ 明朝"/>
        </w:rPr>
      </w:pPr>
      <w:r w:rsidRPr="00230FA4">
        <w:rPr>
          <w:rFonts w:hint="eastAsia"/>
          <w:sz w:val="24"/>
        </w:rPr>
        <w:t>第</w:t>
      </w:r>
      <w:r w:rsidR="0010202A" w:rsidRPr="00230FA4">
        <w:rPr>
          <w:rFonts w:hint="eastAsia"/>
          <w:sz w:val="24"/>
        </w:rPr>
        <w:t>１１</w:t>
      </w:r>
      <w:r w:rsidRPr="00230FA4">
        <w:rPr>
          <w:rFonts w:hint="eastAsia"/>
          <w:sz w:val="24"/>
        </w:rPr>
        <w:t>条</w:t>
      </w:r>
      <w:r w:rsidRPr="00230FA4">
        <w:rPr>
          <w:rFonts w:hint="eastAsia"/>
          <w:sz w:val="24"/>
        </w:rPr>
        <w:t xml:space="preserve"> </w:t>
      </w:r>
      <w:r w:rsidR="004C2492" w:rsidRPr="00230FA4">
        <w:rPr>
          <w:rFonts w:hint="eastAsia"/>
          <w:sz w:val="24"/>
        </w:rPr>
        <w:t xml:space="preserve"> </w:t>
      </w:r>
      <w:r w:rsidRPr="00230FA4">
        <w:rPr>
          <w:rFonts w:hint="eastAsia"/>
          <w:sz w:val="24"/>
        </w:rPr>
        <w:t>会長は、前条</w:t>
      </w:r>
      <w:r w:rsidR="00316FBA" w:rsidRPr="00230FA4">
        <w:rPr>
          <w:rFonts w:hint="eastAsia"/>
          <w:sz w:val="24"/>
        </w:rPr>
        <w:t>の</w:t>
      </w:r>
      <w:r w:rsidR="00E817FF" w:rsidRPr="00230FA4">
        <w:rPr>
          <w:rFonts w:hint="eastAsia"/>
          <w:sz w:val="24"/>
        </w:rPr>
        <w:t>民間福祉施設</w:t>
      </w:r>
      <w:r w:rsidR="00316FBA" w:rsidRPr="00230FA4">
        <w:rPr>
          <w:rFonts w:hint="eastAsia"/>
          <w:sz w:val="24"/>
        </w:rPr>
        <w:t>施設費補助金実績報告書</w:t>
      </w:r>
      <w:r w:rsidRPr="00230FA4">
        <w:rPr>
          <w:rFonts w:hint="eastAsia"/>
          <w:sz w:val="24"/>
        </w:rPr>
        <w:t>の確認後、当該施設等に補助金の交付を行うものとする。</w:t>
      </w:r>
    </w:p>
    <w:p w:rsidR="00E640E2" w:rsidRPr="00230FA4" w:rsidRDefault="00E640E2">
      <w:pPr>
        <w:ind w:left="220" w:hanging="220"/>
        <w:rPr>
          <w:rFonts w:hint="eastAsia"/>
          <w:sz w:val="24"/>
        </w:rPr>
      </w:pPr>
      <w:r w:rsidRPr="00230FA4">
        <w:rPr>
          <w:rFonts w:hint="eastAsia"/>
          <w:sz w:val="24"/>
        </w:rPr>
        <w:t xml:space="preserve">　（</w:t>
      </w:r>
      <w:r w:rsidR="004B4F8E" w:rsidRPr="00230FA4">
        <w:rPr>
          <w:rFonts w:hint="eastAsia"/>
          <w:sz w:val="24"/>
        </w:rPr>
        <w:t>目的外使用の禁止</w:t>
      </w:r>
      <w:r w:rsidRPr="00230FA4">
        <w:rPr>
          <w:rFonts w:hint="eastAsia"/>
          <w:sz w:val="24"/>
        </w:rPr>
        <w:t>）</w:t>
      </w:r>
    </w:p>
    <w:p w:rsidR="00D75676" w:rsidRPr="00230FA4" w:rsidRDefault="00D75676">
      <w:pPr>
        <w:ind w:left="220" w:hanging="220"/>
        <w:rPr>
          <w:rFonts w:hint="eastAsia"/>
          <w:sz w:val="24"/>
        </w:rPr>
      </w:pPr>
      <w:r w:rsidRPr="00230FA4">
        <w:rPr>
          <w:rFonts w:hint="eastAsia"/>
          <w:sz w:val="24"/>
        </w:rPr>
        <w:t>第</w:t>
      </w:r>
      <w:r w:rsidR="0010202A" w:rsidRPr="00230FA4">
        <w:rPr>
          <w:rFonts w:hint="eastAsia"/>
          <w:sz w:val="24"/>
        </w:rPr>
        <w:t>１２</w:t>
      </w:r>
      <w:r w:rsidRPr="00230FA4">
        <w:rPr>
          <w:rFonts w:hint="eastAsia"/>
          <w:sz w:val="24"/>
        </w:rPr>
        <w:t>条</w:t>
      </w:r>
      <w:r w:rsidRPr="00230FA4">
        <w:rPr>
          <w:rFonts w:hint="eastAsia"/>
          <w:sz w:val="24"/>
        </w:rPr>
        <w:t xml:space="preserve"> </w:t>
      </w:r>
      <w:r w:rsidR="004C2492" w:rsidRPr="00230FA4">
        <w:rPr>
          <w:rFonts w:hint="eastAsia"/>
          <w:sz w:val="24"/>
        </w:rPr>
        <w:t xml:space="preserve"> </w:t>
      </w:r>
      <w:r w:rsidRPr="00230FA4">
        <w:rPr>
          <w:rFonts w:hint="eastAsia"/>
          <w:sz w:val="24"/>
        </w:rPr>
        <w:t>補助金の交付を受けた施設等は、補助金を他の目的に使用してはならない。</w:t>
      </w:r>
    </w:p>
    <w:p w:rsidR="00D75676" w:rsidRPr="00230FA4" w:rsidRDefault="00D75676" w:rsidP="000323D5">
      <w:pPr>
        <w:rPr>
          <w:sz w:val="24"/>
        </w:rPr>
      </w:pPr>
      <w:r w:rsidRPr="00230FA4">
        <w:rPr>
          <w:rFonts w:hint="eastAsia"/>
          <w:sz w:val="24"/>
        </w:rPr>
        <w:t>２</w:t>
      </w:r>
      <w:r w:rsidRPr="00230FA4">
        <w:rPr>
          <w:rFonts w:hint="eastAsia"/>
          <w:sz w:val="24"/>
        </w:rPr>
        <w:t xml:space="preserve">  </w:t>
      </w:r>
      <w:r w:rsidRPr="00230FA4">
        <w:rPr>
          <w:rFonts w:hint="eastAsia"/>
          <w:sz w:val="24"/>
        </w:rPr>
        <w:t>前項の規定に違反した施設等は、補助金を返還しなければならない。</w:t>
      </w:r>
    </w:p>
    <w:p w:rsidR="00E640E2" w:rsidRPr="00230FA4" w:rsidRDefault="00E640E2" w:rsidP="004C2492">
      <w:pPr>
        <w:ind w:leftChars="92" w:left="220"/>
        <w:rPr>
          <w:rFonts w:hint="eastAsia"/>
          <w:sz w:val="24"/>
        </w:rPr>
      </w:pPr>
      <w:r w:rsidRPr="00230FA4">
        <w:rPr>
          <w:rFonts w:hint="eastAsia"/>
          <w:sz w:val="24"/>
        </w:rPr>
        <w:t>（委任）</w:t>
      </w:r>
    </w:p>
    <w:p w:rsidR="00D75676" w:rsidRPr="00230FA4" w:rsidRDefault="00D75676">
      <w:pPr>
        <w:rPr>
          <w:rFonts w:hint="eastAsia"/>
          <w:sz w:val="24"/>
        </w:rPr>
      </w:pPr>
      <w:r w:rsidRPr="00230FA4">
        <w:rPr>
          <w:rFonts w:hint="eastAsia"/>
          <w:sz w:val="24"/>
        </w:rPr>
        <w:t>第</w:t>
      </w:r>
      <w:r w:rsidR="0010202A" w:rsidRPr="00230FA4">
        <w:rPr>
          <w:rFonts w:hint="eastAsia"/>
          <w:sz w:val="24"/>
        </w:rPr>
        <w:t>１３</w:t>
      </w:r>
      <w:r w:rsidRPr="00230FA4">
        <w:rPr>
          <w:rFonts w:hint="eastAsia"/>
          <w:sz w:val="24"/>
        </w:rPr>
        <w:t>条</w:t>
      </w:r>
      <w:r w:rsidR="004C2492" w:rsidRPr="00230FA4">
        <w:rPr>
          <w:rFonts w:hint="eastAsia"/>
          <w:sz w:val="24"/>
        </w:rPr>
        <w:t xml:space="preserve">  </w:t>
      </w:r>
      <w:r w:rsidRPr="00230FA4">
        <w:rPr>
          <w:rFonts w:hint="eastAsia"/>
          <w:sz w:val="24"/>
        </w:rPr>
        <w:t>この要</w:t>
      </w:r>
      <w:r w:rsidR="00E640E2" w:rsidRPr="00230FA4">
        <w:rPr>
          <w:rFonts w:hint="eastAsia"/>
          <w:sz w:val="24"/>
        </w:rPr>
        <w:t>綱</w:t>
      </w:r>
      <w:r w:rsidRPr="00230FA4">
        <w:rPr>
          <w:rFonts w:hint="eastAsia"/>
          <w:sz w:val="24"/>
        </w:rPr>
        <w:t>に定め</w:t>
      </w:r>
      <w:r w:rsidR="00E640E2" w:rsidRPr="00230FA4">
        <w:rPr>
          <w:rFonts w:hint="eastAsia"/>
          <w:sz w:val="24"/>
        </w:rPr>
        <w:t>るもののほか必要な</w:t>
      </w:r>
      <w:r w:rsidR="00347856" w:rsidRPr="00230FA4">
        <w:rPr>
          <w:rFonts w:hint="eastAsia"/>
          <w:sz w:val="24"/>
        </w:rPr>
        <w:t>事項</w:t>
      </w:r>
      <w:r w:rsidR="00E640E2" w:rsidRPr="00230FA4">
        <w:rPr>
          <w:rFonts w:hint="eastAsia"/>
          <w:sz w:val="24"/>
        </w:rPr>
        <w:t>は</w:t>
      </w:r>
      <w:r w:rsidRPr="00230FA4">
        <w:rPr>
          <w:rFonts w:hint="eastAsia"/>
          <w:sz w:val="24"/>
        </w:rPr>
        <w:t>、会長が別に定める｡</w:t>
      </w:r>
    </w:p>
    <w:p w:rsidR="00D75676" w:rsidRPr="00230FA4" w:rsidRDefault="00D75676">
      <w:pPr>
        <w:rPr>
          <w:rFonts w:hint="eastAsia"/>
          <w:sz w:val="24"/>
        </w:rPr>
      </w:pPr>
      <w:r w:rsidRPr="00230FA4">
        <w:rPr>
          <w:rFonts w:hint="eastAsia"/>
          <w:sz w:val="24"/>
        </w:rPr>
        <w:t xml:space="preserve">      </w:t>
      </w:r>
      <w:r w:rsidR="00E85BB9" w:rsidRPr="00230FA4">
        <w:rPr>
          <w:rFonts w:hint="eastAsia"/>
          <w:sz w:val="24"/>
        </w:rPr>
        <w:t xml:space="preserve">　</w:t>
      </w:r>
      <w:r w:rsidRPr="00230FA4">
        <w:rPr>
          <w:rFonts w:hint="eastAsia"/>
          <w:sz w:val="24"/>
        </w:rPr>
        <w:t>附</w:t>
      </w:r>
      <w:r w:rsidR="00E85BB9" w:rsidRPr="00230FA4">
        <w:rPr>
          <w:rFonts w:hint="eastAsia"/>
          <w:sz w:val="24"/>
        </w:rPr>
        <w:t xml:space="preserve">　</w:t>
      </w:r>
      <w:r w:rsidRPr="00230FA4">
        <w:rPr>
          <w:rFonts w:hint="eastAsia"/>
          <w:sz w:val="24"/>
        </w:rPr>
        <w:t>則</w:t>
      </w:r>
    </w:p>
    <w:p w:rsidR="00D75676" w:rsidRPr="00230FA4" w:rsidRDefault="00D75676">
      <w:pPr>
        <w:rPr>
          <w:rFonts w:hint="eastAsia"/>
          <w:sz w:val="24"/>
        </w:rPr>
      </w:pPr>
      <w:r w:rsidRPr="00230FA4">
        <w:rPr>
          <w:rFonts w:hint="eastAsia"/>
          <w:sz w:val="24"/>
        </w:rPr>
        <w:t xml:space="preserve">  </w:t>
      </w:r>
      <w:r w:rsidRPr="00230FA4">
        <w:rPr>
          <w:rFonts w:hint="eastAsia"/>
          <w:sz w:val="24"/>
        </w:rPr>
        <w:t>この要項は、平成</w:t>
      </w:r>
      <w:r w:rsidR="004C2492" w:rsidRPr="00230FA4">
        <w:rPr>
          <w:rFonts w:hint="eastAsia"/>
          <w:sz w:val="24"/>
        </w:rPr>
        <w:t>１３</w:t>
      </w:r>
      <w:r w:rsidRPr="00230FA4">
        <w:rPr>
          <w:rFonts w:hint="eastAsia"/>
          <w:sz w:val="24"/>
        </w:rPr>
        <w:t>年</w:t>
      </w:r>
      <w:r w:rsidR="004C2492" w:rsidRPr="00230FA4">
        <w:rPr>
          <w:rFonts w:hint="eastAsia"/>
          <w:sz w:val="24"/>
        </w:rPr>
        <w:t>４</w:t>
      </w:r>
      <w:r w:rsidRPr="00230FA4">
        <w:rPr>
          <w:rFonts w:hint="eastAsia"/>
          <w:sz w:val="24"/>
        </w:rPr>
        <w:t>月</w:t>
      </w:r>
      <w:r w:rsidR="004C2492" w:rsidRPr="00230FA4">
        <w:rPr>
          <w:rFonts w:hint="eastAsia"/>
          <w:sz w:val="24"/>
        </w:rPr>
        <w:t>１</w:t>
      </w:r>
      <w:r w:rsidRPr="00230FA4">
        <w:rPr>
          <w:rFonts w:hint="eastAsia"/>
          <w:sz w:val="24"/>
        </w:rPr>
        <w:t>日から施行する</w:t>
      </w:r>
      <w:r w:rsidR="00CD58EA" w:rsidRPr="00230FA4">
        <w:rPr>
          <w:rFonts w:hint="eastAsia"/>
          <w:sz w:val="24"/>
        </w:rPr>
        <w:t>。</w:t>
      </w:r>
    </w:p>
    <w:p w:rsidR="00D75676" w:rsidRPr="00230FA4" w:rsidRDefault="00D75676">
      <w:pPr>
        <w:rPr>
          <w:rFonts w:hint="eastAsia"/>
          <w:sz w:val="24"/>
        </w:rPr>
      </w:pPr>
      <w:r w:rsidRPr="00230FA4">
        <w:rPr>
          <w:rFonts w:hint="eastAsia"/>
          <w:sz w:val="24"/>
        </w:rPr>
        <w:t xml:space="preserve">     </w:t>
      </w:r>
      <w:r w:rsidR="00E85BB9" w:rsidRPr="00230FA4">
        <w:rPr>
          <w:rFonts w:hint="eastAsia"/>
          <w:sz w:val="24"/>
        </w:rPr>
        <w:t xml:space="preserve">　</w:t>
      </w:r>
      <w:r w:rsidRPr="00230FA4">
        <w:rPr>
          <w:rFonts w:hint="eastAsia"/>
          <w:sz w:val="24"/>
        </w:rPr>
        <w:t xml:space="preserve"> </w:t>
      </w:r>
      <w:r w:rsidRPr="00230FA4">
        <w:rPr>
          <w:rFonts w:hint="eastAsia"/>
          <w:sz w:val="24"/>
        </w:rPr>
        <w:t>附</w:t>
      </w:r>
      <w:r w:rsidR="00E85BB9" w:rsidRPr="00230FA4">
        <w:rPr>
          <w:rFonts w:hint="eastAsia"/>
          <w:sz w:val="24"/>
        </w:rPr>
        <w:t xml:space="preserve">　</w:t>
      </w:r>
      <w:r w:rsidRPr="00230FA4">
        <w:rPr>
          <w:rFonts w:hint="eastAsia"/>
          <w:sz w:val="24"/>
        </w:rPr>
        <w:t>則</w:t>
      </w:r>
    </w:p>
    <w:p w:rsidR="00D75676" w:rsidRPr="00230FA4" w:rsidRDefault="00D75676">
      <w:pPr>
        <w:rPr>
          <w:rFonts w:hint="eastAsia"/>
          <w:sz w:val="24"/>
        </w:rPr>
      </w:pPr>
      <w:r w:rsidRPr="00230FA4">
        <w:rPr>
          <w:rFonts w:hint="eastAsia"/>
          <w:sz w:val="24"/>
        </w:rPr>
        <w:lastRenderedPageBreak/>
        <w:t xml:space="preserve">  </w:t>
      </w:r>
      <w:r w:rsidRPr="00230FA4">
        <w:rPr>
          <w:rFonts w:hint="eastAsia"/>
          <w:sz w:val="24"/>
        </w:rPr>
        <w:t>この要項は、平成</w:t>
      </w:r>
      <w:r w:rsidR="004C2492" w:rsidRPr="00230FA4">
        <w:rPr>
          <w:rFonts w:hint="eastAsia"/>
          <w:sz w:val="24"/>
        </w:rPr>
        <w:t>２１</w:t>
      </w:r>
      <w:r w:rsidRPr="00230FA4">
        <w:rPr>
          <w:rFonts w:hint="eastAsia"/>
          <w:sz w:val="24"/>
        </w:rPr>
        <w:t>年</w:t>
      </w:r>
      <w:r w:rsidR="004C2492" w:rsidRPr="00230FA4">
        <w:rPr>
          <w:rFonts w:hint="eastAsia"/>
          <w:sz w:val="24"/>
        </w:rPr>
        <w:t>４</w:t>
      </w:r>
      <w:r w:rsidRPr="00230FA4">
        <w:rPr>
          <w:rFonts w:hint="eastAsia"/>
          <w:sz w:val="24"/>
        </w:rPr>
        <w:t>月</w:t>
      </w:r>
      <w:r w:rsidR="004C2492" w:rsidRPr="00230FA4">
        <w:rPr>
          <w:rFonts w:hint="eastAsia"/>
          <w:sz w:val="24"/>
        </w:rPr>
        <w:t>１</w:t>
      </w:r>
      <w:r w:rsidRPr="00230FA4">
        <w:rPr>
          <w:rFonts w:hint="eastAsia"/>
          <w:sz w:val="24"/>
        </w:rPr>
        <w:t>日から施行する。</w:t>
      </w:r>
    </w:p>
    <w:p w:rsidR="00056EB1" w:rsidRPr="00230FA4" w:rsidRDefault="00056EB1">
      <w:pPr>
        <w:rPr>
          <w:rFonts w:hint="eastAsia"/>
          <w:sz w:val="24"/>
        </w:rPr>
      </w:pPr>
      <w:r w:rsidRPr="00230FA4">
        <w:rPr>
          <w:rFonts w:hint="eastAsia"/>
          <w:sz w:val="24"/>
        </w:rPr>
        <w:t xml:space="preserve">        </w:t>
      </w:r>
      <w:r w:rsidRPr="00230FA4">
        <w:rPr>
          <w:rFonts w:hint="eastAsia"/>
          <w:sz w:val="24"/>
        </w:rPr>
        <w:t>附</w:t>
      </w:r>
      <w:r w:rsidRPr="00230FA4">
        <w:rPr>
          <w:rFonts w:hint="eastAsia"/>
          <w:sz w:val="24"/>
        </w:rPr>
        <w:t xml:space="preserve">  </w:t>
      </w:r>
      <w:r w:rsidRPr="00230FA4">
        <w:rPr>
          <w:rFonts w:hint="eastAsia"/>
          <w:sz w:val="24"/>
        </w:rPr>
        <w:t>則</w:t>
      </w:r>
    </w:p>
    <w:p w:rsidR="00056EB1" w:rsidRPr="00230FA4" w:rsidRDefault="00056EB1">
      <w:pPr>
        <w:rPr>
          <w:sz w:val="24"/>
        </w:rPr>
      </w:pPr>
      <w:r w:rsidRPr="00230FA4">
        <w:rPr>
          <w:rFonts w:hint="eastAsia"/>
          <w:sz w:val="24"/>
        </w:rPr>
        <w:t xml:space="preserve">  </w:t>
      </w:r>
      <w:r w:rsidRPr="00230FA4">
        <w:rPr>
          <w:rFonts w:hint="eastAsia"/>
          <w:sz w:val="24"/>
        </w:rPr>
        <w:t>この要項は、平成２７年４月１日から施行する。</w:t>
      </w:r>
    </w:p>
    <w:p w:rsidR="00E640E2" w:rsidRPr="00230FA4" w:rsidRDefault="00E640E2" w:rsidP="00E640E2">
      <w:pPr>
        <w:rPr>
          <w:rFonts w:hint="eastAsia"/>
          <w:sz w:val="24"/>
        </w:rPr>
      </w:pPr>
      <w:r w:rsidRPr="00230FA4">
        <w:rPr>
          <w:rFonts w:hint="eastAsia"/>
          <w:sz w:val="24"/>
        </w:rPr>
        <w:t xml:space="preserve">　　　　附</w:t>
      </w:r>
      <w:r w:rsidRPr="00230FA4">
        <w:rPr>
          <w:rFonts w:hint="eastAsia"/>
          <w:sz w:val="24"/>
        </w:rPr>
        <w:t xml:space="preserve">  </w:t>
      </w:r>
      <w:r w:rsidRPr="00230FA4">
        <w:rPr>
          <w:rFonts w:hint="eastAsia"/>
          <w:sz w:val="24"/>
        </w:rPr>
        <w:t>則</w:t>
      </w:r>
    </w:p>
    <w:p w:rsidR="00E640E2" w:rsidRPr="00230FA4" w:rsidRDefault="00E640E2" w:rsidP="00E640E2">
      <w:pPr>
        <w:rPr>
          <w:sz w:val="24"/>
        </w:rPr>
      </w:pPr>
      <w:r w:rsidRPr="00230FA4">
        <w:rPr>
          <w:rFonts w:hint="eastAsia"/>
          <w:sz w:val="24"/>
        </w:rPr>
        <w:t xml:space="preserve">  </w:t>
      </w:r>
      <w:r w:rsidRPr="00230FA4">
        <w:rPr>
          <w:rFonts w:hint="eastAsia"/>
          <w:sz w:val="24"/>
        </w:rPr>
        <w:t>この</w:t>
      </w:r>
      <w:r w:rsidR="00E1501F" w:rsidRPr="00230FA4">
        <w:rPr>
          <w:rFonts w:hint="eastAsia"/>
          <w:sz w:val="24"/>
        </w:rPr>
        <w:t>要綱</w:t>
      </w:r>
      <w:r w:rsidRPr="00230FA4">
        <w:rPr>
          <w:rFonts w:hint="eastAsia"/>
          <w:sz w:val="24"/>
        </w:rPr>
        <w:t>は、平成３１年４月１日から施行する。</w:t>
      </w:r>
    </w:p>
    <w:p w:rsidR="00613885" w:rsidRPr="00230FA4" w:rsidRDefault="00613885" w:rsidP="00E640E2">
      <w:pPr>
        <w:rPr>
          <w:sz w:val="24"/>
        </w:rPr>
      </w:pPr>
    </w:p>
    <w:p w:rsidR="00613885" w:rsidRPr="00230FA4" w:rsidRDefault="00613885" w:rsidP="00613885">
      <w:pPr>
        <w:rPr>
          <w:rFonts w:ascii="ＭＳ 明朝" w:hAnsi="ＭＳ 明朝"/>
          <w:sz w:val="24"/>
        </w:rPr>
      </w:pPr>
      <w:r w:rsidRPr="00230FA4">
        <w:rPr>
          <w:rFonts w:ascii="ＭＳ 明朝" w:hAnsi="ＭＳ 明朝" w:hint="eastAsia"/>
          <w:sz w:val="24"/>
        </w:rPr>
        <w:t>別表１　（備品耐用年数）</w:t>
      </w:r>
    </w:p>
    <w:tbl>
      <w:tblPr>
        <w:tblW w:w="94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3119"/>
        <w:gridCol w:w="1417"/>
        <w:gridCol w:w="2977"/>
        <w:gridCol w:w="850"/>
      </w:tblGrid>
      <w:tr w:rsidR="008E60A1" w:rsidRPr="00230FA4" w:rsidTr="00036DA0">
        <w:tc>
          <w:tcPr>
            <w:tcW w:w="1135" w:type="dxa"/>
            <w:shd w:val="clear" w:color="auto" w:fill="auto"/>
            <w:vAlign w:val="center"/>
          </w:tcPr>
          <w:p w:rsidR="00613885" w:rsidRPr="00230FA4" w:rsidRDefault="00613885" w:rsidP="00036DA0">
            <w:pPr>
              <w:jc w:val="center"/>
              <w:rPr>
                <w:rFonts w:ascii="ＭＳ 明朝" w:hAnsi="ＭＳ 明朝"/>
                <w:sz w:val="24"/>
              </w:rPr>
            </w:pPr>
            <w:r w:rsidRPr="00230FA4">
              <w:rPr>
                <w:rFonts w:ascii="ＭＳ 明朝" w:hAnsi="ＭＳ 明朝" w:hint="eastAsia"/>
                <w:sz w:val="24"/>
              </w:rPr>
              <w:t>種類</w:t>
            </w:r>
          </w:p>
        </w:tc>
        <w:tc>
          <w:tcPr>
            <w:tcW w:w="3119" w:type="dxa"/>
            <w:shd w:val="clear" w:color="auto" w:fill="auto"/>
            <w:vAlign w:val="center"/>
          </w:tcPr>
          <w:p w:rsidR="00613885" w:rsidRPr="00230FA4" w:rsidRDefault="00613885" w:rsidP="00036DA0">
            <w:pPr>
              <w:jc w:val="center"/>
              <w:rPr>
                <w:rFonts w:ascii="ＭＳ 明朝" w:hAnsi="ＭＳ 明朝"/>
                <w:sz w:val="24"/>
              </w:rPr>
            </w:pPr>
            <w:r w:rsidRPr="00230FA4">
              <w:rPr>
                <w:rFonts w:ascii="ＭＳ 明朝" w:hAnsi="ＭＳ 明朝" w:hint="eastAsia"/>
                <w:sz w:val="24"/>
              </w:rPr>
              <w:t>構造又は用途</w:t>
            </w:r>
          </w:p>
        </w:tc>
        <w:tc>
          <w:tcPr>
            <w:tcW w:w="4394" w:type="dxa"/>
            <w:gridSpan w:val="2"/>
            <w:shd w:val="clear" w:color="auto" w:fill="auto"/>
            <w:vAlign w:val="center"/>
          </w:tcPr>
          <w:p w:rsidR="00613885" w:rsidRPr="00230FA4" w:rsidRDefault="00613885" w:rsidP="00036DA0">
            <w:pPr>
              <w:jc w:val="center"/>
              <w:rPr>
                <w:rFonts w:ascii="ＭＳ 明朝" w:hAnsi="ＭＳ 明朝"/>
                <w:sz w:val="24"/>
              </w:rPr>
            </w:pPr>
            <w:r w:rsidRPr="00230FA4">
              <w:rPr>
                <w:rFonts w:ascii="ＭＳ 明朝" w:hAnsi="ＭＳ 明朝" w:hint="eastAsia"/>
                <w:sz w:val="24"/>
              </w:rPr>
              <w:t>細目</w:t>
            </w:r>
          </w:p>
        </w:tc>
        <w:tc>
          <w:tcPr>
            <w:tcW w:w="850" w:type="dxa"/>
            <w:shd w:val="clear" w:color="auto" w:fill="auto"/>
            <w:vAlign w:val="center"/>
          </w:tcPr>
          <w:p w:rsidR="00613885" w:rsidRPr="00230FA4" w:rsidRDefault="00613885" w:rsidP="00036DA0">
            <w:pPr>
              <w:jc w:val="center"/>
              <w:rPr>
                <w:rFonts w:ascii="ＭＳ 明朝" w:hAnsi="ＭＳ 明朝"/>
                <w:sz w:val="24"/>
              </w:rPr>
            </w:pPr>
            <w:r w:rsidRPr="00230FA4">
              <w:rPr>
                <w:rFonts w:ascii="ＭＳ 明朝" w:hAnsi="ＭＳ 明朝" w:hint="eastAsia"/>
                <w:sz w:val="24"/>
              </w:rPr>
              <w:t>耐用年数</w:t>
            </w:r>
          </w:p>
        </w:tc>
      </w:tr>
      <w:tr w:rsidR="008E60A1" w:rsidRPr="00230FA4" w:rsidTr="00036DA0">
        <w:tc>
          <w:tcPr>
            <w:tcW w:w="1135" w:type="dxa"/>
            <w:vMerge w:val="restart"/>
            <w:shd w:val="clear" w:color="auto" w:fill="auto"/>
          </w:tcPr>
          <w:p w:rsidR="00613885" w:rsidRPr="00230FA4" w:rsidRDefault="00613885" w:rsidP="00036DA0">
            <w:pPr>
              <w:jc w:val="center"/>
              <w:rPr>
                <w:rFonts w:ascii="ＭＳ 明朝" w:hAnsi="ＭＳ 明朝"/>
                <w:sz w:val="24"/>
              </w:rPr>
            </w:pPr>
            <w:r w:rsidRPr="00230FA4">
              <w:rPr>
                <w:rFonts w:ascii="ＭＳ 明朝" w:hAnsi="ＭＳ 明朝" w:hint="eastAsia"/>
                <w:sz w:val="24"/>
              </w:rPr>
              <w:t>器具及び備品</w:t>
            </w:r>
          </w:p>
        </w:tc>
        <w:tc>
          <w:tcPr>
            <w:tcW w:w="3119" w:type="dxa"/>
            <w:vMerge w:val="restart"/>
            <w:shd w:val="clear" w:color="auto" w:fill="auto"/>
          </w:tcPr>
          <w:p w:rsidR="00613885" w:rsidRPr="00230FA4" w:rsidRDefault="00613885" w:rsidP="00036DA0">
            <w:pPr>
              <w:rPr>
                <w:rFonts w:ascii="ＭＳ 明朝" w:hAnsi="ＭＳ 明朝"/>
                <w:sz w:val="24"/>
              </w:rPr>
            </w:pPr>
            <w:r w:rsidRPr="00230FA4">
              <w:rPr>
                <w:rFonts w:ascii="ＭＳ 明朝" w:hAnsi="ＭＳ 明朝" w:hint="eastAsia"/>
                <w:sz w:val="24"/>
              </w:rPr>
              <w:t>１　家具、電気機器、ガス器及び家庭用品（他の項に掲げるものを除く。）</w:t>
            </w:r>
          </w:p>
        </w:tc>
        <w:tc>
          <w:tcPr>
            <w:tcW w:w="4394" w:type="dxa"/>
            <w:gridSpan w:val="2"/>
            <w:shd w:val="clear" w:color="auto" w:fill="auto"/>
          </w:tcPr>
          <w:p w:rsidR="00613885" w:rsidRPr="00230FA4" w:rsidRDefault="00613885" w:rsidP="00036DA0">
            <w:pPr>
              <w:rPr>
                <w:rFonts w:ascii="ＭＳ 明朝" w:hAnsi="ＭＳ 明朝"/>
                <w:sz w:val="24"/>
              </w:rPr>
            </w:pPr>
            <w:r w:rsidRPr="00230FA4">
              <w:rPr>
                <w:rFonts w:ascii="ＭＳ 明朝" w:hAnsi="ＭＳ 明朝" w:hint="eastAsia"/>
                <w:sz w:val="24"/>
              </w:rPr>
              <w:t>ベッド</w:t>
            </w:r>
          </w:p>
        </w:tc>
        <w:tc>
          <w:tcPr>
            <w:tcW w:w="850" w:type="dxa"/>
            <w:shd w:val="clear" w:color="auto" w:fill="auto"/>
          </w:tcPr>
          <w:p w:rsidR="00613885" w:rsidRPr="00230FA4" w:rsidRDefault="00613885" w:rsidP="00036DA0">
            <w:pPr>
              <w:jc w:val="center"/>
              <w:rPr>
                <w:rFonts w:ascii="ＭＳ 明朝" w:hAnsi="ＭＳ 明朝"/>
                <w:sz w:val="24"/>
              </w:rPr>
            </w:pPr>
            <w:r w:rsidRPr="00230FA4">
              <w:rPr>
                <w:rFonts w:ascii="ＭＳ 明朝" w:hAnsi="ＭＳ 明朝" w:hint="eastAsia"/>
                <w:sz w:val="24"/>
              </w:rPr>
              <w:t>８</w:t>
            </w:r>
          </w:p>
        </w:tc>
      </w:tr>
      <w:tr w:rsidR="008E60A1" w:rsidRPr="00230FA4" w:rsidTr="00036DA0">
        <w:tc>
          <w:tcPr>
            <w:tcW w:w="1135" w:type="dxa"/>
            <w:vMerge/>
            <w:shd w:val="clear" w:color="auto" w:fill="auto"/>
          </w:tcPr>
          <w:p w:rsidR="00613885" w:rsidRPr="00230FA4" w:rsidRDefault="00613885" w:rsidP="00036DA0">
            <w:pPr>
              <w:rPr>
                <w:rFonts w:ascii="ＭＳ 明朝" w:hAnsi="ＭＳ 明朝"/>
                <w:sz w:val="24"/>
              </w:rPr>
            </w:pPr>
          </w:p>
        </w:tc>
        <w:tc>
          <w:tcPr>
            <w:tcW w:w="3119" w:type="dxa"/>
            <w:vMerge/>
            <w:shd w:val="clear" w:color="auto" w:fill="auto"/>
          </w:tcPr>
          <w:p w:rsidR="00613885" w:rsidRPr="00230FA4" w:rsidRDefault="00613885" w:rsidP="00036DA0">
            <w:pPr>
              <w:rPr>
                <w:rFonts w:ascii="ＭＳ 明朝" w:hAnsi="ＭＳ 明朝"/>
                <w:sz w:val="24"/>
              </w:rPr>
            </w:pPr>
          </w:p>
        </w:tc>
        <w:tc>
          <w:tcPr>
            <w:tcW w:w="4394" w:type="dxa"/>
            <w:gridSpan w:val="2"/>
            <w:shd w:val="clear" w:color="auto" w:fill="auto"/>
          </w:tcPr>
          <w:p w:rsidR="00613885" w:rsidRPr="00230FA4" w:rsidRDefault="00613885" w:rsidP="00036DA0">
            <w:pPr>
              <w:rPr>
                <w:rFonts w:ascii="ＭＳ 明朝" w:hAnsi="ＭＳ 明朝"/>
                <w:sz w:val="24"/>
              </w:rPr>
            </w:pPr>
            <w:r w:rsidRPr="00230FA4">
              <w:rPr>
                <w:rFonts w:ascii="ＭＳ 明朝" w:hAnsi="ＭＳ 明朝" w:hint="eastAsia"/>
                <w:sz w:val="24"/>
              </w:rPr>
              <w:t>机及びいす</w:t>
            </w:r>
          </w:p>
        </w:tc>
        <w:tc>
          <w:tcPr>
            <w:tcW w:w="850" w:type="dxa"/>
            <w:shd w:val="clear" w:color="auto" w:fill="auto"/>
          </w:tcPr>
          <w:p w:rsidR="00613885" w:rsidRPr="00230FA4" w:rsidRDefault="00613885" w:rsidP="00036DA0">
            <w:pPr>
              <w:jc w:val="center"/>
              <w:rPr>
                <w:rFonts w:ascii="ＭＳ 明朝" w:hAnsi="ＭＳ 明朝"/>
                <w:sz w:val="24"/>
              </w:rPr>
            </w:pPr>
            <w:r w:rsidRPr="00230FA4">
              <w:rPr>
                <w:rFonts w:ascii="ＭＳ 明朝" w:hAnsi="ＭＳ 明朝" w:hint="eastAsia"/>
                <w:sz w:val="24"/>
              </w:rPr>
              <w:t>５</w:t>
            </w:r>
          </w:p>
        </w:tc>
      </w:tr>
      <w:tr w:rsidR="008E60A1" w:rsidRPr="00230FA4" w:rsidTr="00036DA0">
        <w:tc>
          <w:tcPr>
            <w:tcW w:w="1135" w:type="dxa"/>
            <w:vMerge/>
            <w:shd w:val="clear" w:color="auto" w:fill="auto"/>
          </w:tcPr>
          <w:p w:rsidR="00613885" w:rsidRPr="00230FA4" w:rsidRDefault="00613885" w:rsidP="00036DA0">
            <w:pPr>
              <w:rPr>
                <w:rFonts w:ascii="ＭＳ 明朝" w:hAnsi="ＭＳ 明朝"/>
                <w:sz w:val="24"/>
              </w:rPr>
            </w:pPr>
          </w:p>
        </w:tc>
        <w:tc>
          <w:tcPr>
            <w:tcW w:w="3119" w:type="dxa"/>
            <w:vMerge/>
            <w:shd w:val="clear" w:color="auto" w:fill="auto"/>
          </w:tcPr>
          <w:p w:rsidR="00613885" w:rsidRPr="00230FA4" w:rsidRDefault="00613885" w:rsidP="00036DA0">
            <w:pPr>
              <w:rPr>
                <w:rFonts w:ascii="ＭＳ 明朝" w:hAnsi="ＭＳ 明朝"/>
                <w:sz w:val="24"/>
              </w:rPr>
            </w:pPr>
          </w:p>
        </w:tc>
        <w:tc>
          <w:tcPr>
            <w:tcW w:w="4394" w:type="dxa"/>
            <w:gridSpan w:val="2"/>
            <w:shd w:val="clear" w:color="auto" w:fill="auto"/>
          </w:tcPr>
          <w:p w:rsidR="00613885" w:rsidRPr="00230FA4" w:rsidRDefault="00613885" w:rsidP="00036DA0">
            <w:pPr>
              <w:rPr>
                <w:rFonts w:ascii="ＭＳ 明朝" w:hAnsi="ＭＳ 明朝"/>
                <w:sz w:val="24"/>
              </w:rPr>
            </w:pPr>
            <w:r w:rsidRPr="00230FA4">
              <w:rPr>
                <w:rFonts w:ascii="ＭＳ 明朝" w:hAnsi="ＭＳ 明朝" w:hint="eastAsia"/>
                <w:sz w:val="24"/>
              </w:rPr>
              <w:t>ラジオ、テレビ、ＤＶＤレコーダーその他音響機器</w:t>
            </w:r>
          </w:p>
        </w:tc>
        <w:tc>
          <w:tcPr>
            <w:tcW w:w="850" w:type="dxa"/>
            <w:shd w:val="clear" w:color="auto" w:fill="auto"/>
          </w:tcPr>
          <w:p w:rsidR="00613885" w:rsidRPr="00230FA4" w:rsidRDefault="00613885" w:rsidP="00036DA0">
            <w:pPr>
              <w:jc w:val="center"/>
              <w:rPr>
                <w:rFonts w:ascii="ＭＳ 明朝" w:hAnsi="ＭＳ 明朝"/>
                <w:sz w:val="24"/>
              </w:rPr>
            </w:pPr>
            <w:r w:rsidRPr="00230FA4">
              <w:rPr>
                <w:rFonts w:ascii="ＭＳ 明朝" w:hAnsi="ＭＳ 明朝" w:hint="eastAsia"/>
                <w:sz w:val="24"/>
              </w:rPr>
              <w:t>５</w:t>
            </w:r>
          </w:p>
        </w:tc>
      </w:tr>
      <w:tr w:rsidR="008E60A1" w:rsidRPr="00230FA4" w:rsidTr="00036DA0">
        <w:tc>
          <w:tcPr>
            <w:tcW w:w="1135" w:type="dxa"/>
            <w:vMerge/>
            <w:shd w:val="clear" w:color="auto" w:fill="auto"/>
          </w:tcPr>
          <w:p w:rsidR="00613885" w:rsidRPr="00230FA4" w:rsidRDefault="00613885" w:rsidP="00036DA0">
            <w:pPr>
              <w:rPr>
                <w:rFonts w:ascii="ＭＳ 明朝" w:hAnsi="ＭＳ 明朝"/>
                <w:sz w:val="24"/>
              </w:rPr>
            </w:pPr>
          </w:p>
        </w:tc>
        <w:tc>
          <w:tcPr>
            <w:tcW w:w="3119" w:type="dxa"/>
            <w:vMerge/>
            <w:shd w:val="clear" w:color="auto" w:fill="auto"/>
          </w:tcPr>
          <w:p w:rsidR="00613885" w:rsidRPr="00230FA4" w:rsidRDefault="00613885" w:rsidP="00036DA0">
            <w:pPr>
              <w:rPr>
                <w:rFonts w:ascii="ＭＳ 明朝" w:hAnsi="ＭＳ 明朝"/>
                <w:sz w:val="24"/>
              </w:rPr>
            </w:pPr>
          </w:p>
        </w:tc>
        <w:tc>
          <w:tcPr>
            <w:tcW w:w="4394" w:type="dxa"/>
            <w:gridSpan w:val="2"/>
            <w:shd w:val="clear" w:color="auto" w:fill="auto"/>
          </w:tcPr>
          <w:p w:rsidR="00613885" w:rsidRPr="00230FA4" w:rsidRDefault="00613885" w:rsidP="00036DA0">
            <w:pPr>
              <w:rPr>
                <w:rFonts w:ascii="ＭＳ 明朝" w:hAnsi="ＭＳ 明朝"/>
                <w:sz w:val="24"/>
              </w:rPr>
            </w:pPr>
            <w:r w:rsidRPr="00230FA4">
              <w:rPr>
                <w:rFonts w:ascii="ＭＳ 明朝" w:hAnsi="ＭＳ 明朝" w:hint="eastAsia"/>
                <w:sz w:val="24"/>
              </w:rPr>
              <w:t>冷房用又は暖房用機器</w:t>
            </w:r>
          </w:p>
        </w:tc>
        <w:tc>
          <w:tcPr>
            <w:tcW w:w="850" w:type="dxa"/>
            <w:shd w:val="clear" w:color="auto" w:fill="auto"/>
          </w:tcPr>
          <w:p w:rsidR="00613885" w:rsidRPr="00230FA4" w:rsidRDefault="00613885" w:rsidP="00036DA0">
            <w:pPr>
              <w:jc w:val="center"/>
              <w:rPr>
                <w:rFonts w:ascii="ＭＳ 明朝" w:hAnsi="ＭＳ 明朝"/>
                <w:sz w:val="24"/>
              </w:rPr>
            </w:pPr>
            <w:r w:rsidRPr="00230FA4">
              <w:rPr>
                <w:rFonts w:ascii="ＭＳ 明朝" w:hAnsi="ＭＳ 明朝" w:hint="eastAsia"/>
                <w:sz w:val="24"/>
              </w:rPr>
              <w:t>６</w:t>
            </w:r>
          </w:p>
        </w:tc>
      </w:tr>
      <w:tr w:rsidR="008E60A1" w:rsidRPr="00230FA4" w:rsidTr="00036DA0">
        <w:tc>
          <w:tcPr>
            <w:tcW w:w="1135" w:type="dxa"/>
            <w:vMerge/>
            <w:shd w:val="clear" w:color="auto" w:fill="auto"/>
          </w:tcPr>
          <w:p w:rsidR="00613885" w:rsidRPr="00230FA4" w:rsidRDefault="00613885" w:rsidP="00036DA0">
            <w:pPr>
              <w:rPr>
                <w:rFonts w:ascii="ＭＳ 明朝" w:hAnsi="ＭＳ 明朝"/>
                <w:sz w:val="24"/>
              </w:rPr>
            </w:pPr>
          </w:p>
        </w:tc>
        <w:tc>
          <w:tcPr>
            <w:tcW w:w="3119" w:type="dxa"/>
            <w:vMerge/>
            <w:shd w:val="clear" w:color="auto" w:fill="auto"/>
          </w:tcPr>
          <w:p w:rsidR="00613885" w:rsidRPr="00230FA4" w:rsidRDefault="00613885" w:rsidP="00036DA0">
            <w:pPr>
              <w:rPr>
                <w:rFonts w:ascii="ＭＳ 明朝" w:hAnsi="ＭＳ 明朝"/>
                <w:sz w:val="24"/>
              </w:rPr>
            </w:pPr>
          </w:p>
        </w:tc>
        <w:tc>
          <w:tcPr>
            <w:tcW w:w="4394" w:type="dxa"/>
            <w:gridSpan w:val="2"/>
            <w:shd w:val="clear" w:color="auto" w:fill="auto"/>
          </w:tcPr>
          <w:p w:rsidR="00613885" w:rsidRPr="00230FA4" w:rsidRDefault="00613885" w:rsidP="00036DA0">
            <w:pPr>
              <w:rPr>
                <w:rFonts w:ascii="ＭＳ 明朝" w:hAnsi="ＭＳ 明朝"/>
                <w:sz w:val="24"/>
              </w:rPr>
            </w:pPr>
            <w:r w:rsidRPr="00230FA4">
              <w:rPr>
                <w:rFonts w:ascii="ＭＳ 明朝" w:hAnsi="ＭＳ 明朝" w:hint="eastAsia"/>
                <w:sz w:val="24"/>
              </w:rPr>
              <w:t>冷蔵庫、洗濯機その他これらに類する電気又はガス機器</w:t>
            </w:r>
          </w:p>
        </w:tc>
        <w:tc>
          <w:tcPr>
            <w:tcW w:w="850" w:type="dxa"/>
            <w:shd w:val="clear" w:color="auto" w:fill="auto"/>
          </w:tcPr>
          <w:p w:rsidR="00613885" w:rsidRPr="00230FA4" w:rsidRDefault="00613885" w:rsidP="00036DA0">
            <w:pPr>
              <w:jc w:val="center"/>
              <w:rPr>
                <w:rFonts w:ascii="ＭＳ 明朝" w:hAnsi="ＭＳ 明朝"/>
                <w:sz w:val="24"/>
              </w:rPr>
            </w:pPr>
            <w:r w:rsidRPr="00230FA4">
              <w:rPr>
                <w:rFonts w:ascii="ＭＳ 明朝" w:hAnsi="ＭＳ 明朝" w:hint="eastAsia"/>
                <w:sz w:val="24"/>
              </w:rPr>
              <w:t>６</w:t>
            </w:r>
          </w:p>
        </w:tc>
      </w:tr>
      <w:tr w:rsidR="008E60A1" w:rsidRPr="00230FA4" w:rsidTr="00036DA0">
        <w:trPr>
          <w:trHeight w:val="452"/>
        </w:trPr>
        <w:tc>
          <w:tcPr>
            <w:tcW w:w="1135" w:type="dxa"/>
            <w:vMerge/>
            <w:shd w:val="clear" w:color="auto" w:fill="auto"/>
          </w:tcPr>
          <w:p w:rsidR="00613885" w:rsidRPr="00230FA4" w:rsidRDefault="00613885" w:rsidP="00036DA0">
            <w:pPr>
              <w:rPr>
                <w:rFonts w:ascii="ＭＳ 明朝" w:hAnsi="ＭＳ 明朝"/>
                <w:sz w:val="24"/>
              </w:rPr>
            </w:pPr>
          </w:p>
        </w:tc>
        <w:tc>
          <w:tcPr>
            <w:tcW w:w="3119" w:type="dxa"/>
            <w:vMerge/>
            <w:shd w:val="clear" w:color="auto" w:fill="auto"/>
          </w:tcPr>
          <w:p w:rsidR="00613885" w:rsidRPr="00230FA4" w:rsidRDefault="00613885" w:rsidP="00036DA0">
            <w:pPr>
              <w:rPr>
                <w:rFonts w:ascii="ＭＳ 明朝" w:hAnsi="ＭＳ 明朝"/>
                <w:sz w:val="24"/>
              </w:rPr>
            </w:pPr>
          </w:p>
        </w:tc>
        <w:tc>
          <w:tcPr>
            <w:tcW w:w="4394" w:type="dxa"/>
            <w:gridSpan w:val="2"/>
            <w:shd w:val="clear" w:color="auto" w:fill="auto"/>
          </w:tcPr>
          <w:p w:rsidR="00613885" w:rsidRPr="00230FA4" w:rsidRDefault="00613885" w:rsidP="00036DA0">
            <w:pPr>
              <w:rPr>
                <w:rFonts w:ascii="ＭＳ 明朝" w:hAnsi="ＭＳ 明朝"/>
                <w:sz w:val="24"/>
              </w:rPr>
            </w:pPr>
            <w:r w:rsidRPr="00230FA4">
              <w:rPr>
                <w:rFonts w:ascii="ＭＳ 明朝" w:hAnsi="ＭＳ 明朝" w:hint="eastAsia"/>
                <w:sz w:val="24"/>
              </w:rPr>
              <w:t>じゅうたんその他の床用敷物</w:t>
            </w:r>
          </w:p>
        </w:tc>
        <w:tc>
          <w:tcPr>
            <w:tcW w:w="850" w:type="dxa"/>
            <w:shd w:val="clear" w:color="auto" w:fill="auto"/>
          </w:tcPr>
          <w:p w:rsidR="00613885" w:rsidRPr="00230FA4" w:rsidRDefault="00613885" w:rsidP="00036DA0">
            <w:pPr>
              <w:jc w:val="center"/>
              <w:rPr>
                <w:rFonts w:ascii="ＭＳ 明朝" w:hAnsi="ＭＳ 明朝"/>
                <w:sz w:val="24"/>
              </w:rPr>
            </w:pPr>
            <w:r w:rsidRPr="00230FA4">
              <w:rPr>
                <w:rFonts w:ascii="ＭＳ 明朝" w:hAnsi="ＭＳ 明朝" w:hint="eastAsia"/>
                <w:sz w:val="24"/>
              </w:rPr>
              <w:t>６</w:t>
            </w:r>
          </w:p>
        </w:tc>
      </w:tr>
      <w:tr w:rsidR="008E60A1" w:rsidRPr="00230FA4" w:rsidTr="00036DA0">
        <w:tc>
          <w:tcPr>
            <w:tcW w:w="1135" w:type="dxa"/>
            <w:vMerge/>
            <w:shd w:val="clear" w:color="auto" w:fill="auto"/>
          </w:tcPr>
          <w:p w:rsidR="00613885" w:rsidRPr="00230FA4" w:rsidRDefault="00613885" w:rsidP="00036DA0">
            <w:pPr>
              <w:rPr>
                <w:rFonts w:ascii="ＭＳ 明朝" w:hAnsi="ＭＳ 明朝"/>
                <w:sz w:val="24"/>
              </w:rPr>
            </w:pPr>
          </w:p>
        </w:tc>
        <w:tc>
          <w:tcPr>
            <w:tcW w:w="3119" w:type="dxa"/>
            <w:vMerge w:val="restart"/>
            <w:shd w:val="clear" w:color="auto" w:fill="auto"/>
          </w:tcPr>
          <w:p w:rsidR="00613885" w:rsidRPr="00230FA4" w:rsidRDefault="00613885" w:rsidP="00036DA0">
            <w:pPr>
              <w:rPr>
                <w:rFonts w:ascii="ＭＳ 明朝" w:hAnsi="ＭＳ 明朝"/>
                <w:sz w:val="24"/>
              </w:rPr>
            </w:pPr>
            <w:r w:rsidRPr="00230FA4">
              <w:rPr>
                <w:rFonts w:ascii="ＭＳ 明朝" w:hAnsi="ＭＳ 明朝" w:hint="eastAsia"/>
                <w:sz w:val="24"/>
              </w:rPr>
              <w:t>２　事務機器及び通信機器</w:t>
            </w:r>
          </w:p>
        </w:tc>
        <w:tc>
          <w:tcPr>
            <w:tcW w:w="1417" w:type="dxa"/>
            <w:shd w:val="clear" w:color="auto" w:fill="auto"/>
          </w:tcPr>
          <w:p w:rsidR="00613885" w:rsidRPr="00230FA4" w:rsidRDefault="00613885" w:rsidP="00036DA0">
            <w:pPr>
              <w:rPr>
                <w:rFonts w:ascii="ＭＳ 明朝" w:hAnsi="ＭＳ 明朝"/>
                <w:sz w:val="24"/>
              </w:rPr>
            </w:pPr>
            <w:r w:rsidRPr="00230FA4">
              <w:rPr>
                <w:rFonts w:ascii="ＭＳ 明朝" w:hAnsi="ＭＳ 明朝" w:hint="eastAsia"/>
                <w:sz w:val="24"/>
              </w:rPr>
              <w:t>電子計算機</w:t>
            </w:r>
          </w:p>
        </w:tc>
        <w:tc>
          <w:tcPr>
            <w:tcW w:w="2977" w:type="dxa"/>
            <w:shd w:val="clear" w:color="auto" w:fill="auto"/>
          </w:tcPr>
          <w:p w:rsidR="00613885" w:rsidRPr="00230FA4" w:rsidRDefault="00613885" w:rsidP="00036DA0">
            <w:pPr>
              <w:rPr>
                <w:rFonts w:ascii="ＭＳ 明朝" w:hAnsi="ＭＳ 明朝"/>
                <w:sz w:val="24"/>
              </w:rPr>
            </w:pPr>
            <w:r w:rsidRPr="00230FA4">
              <w:rPr>
                <w:rFonts w:ascii="ＭＳ 明朝" w:hAnsi="ＭＳ 明朝" w:hint="eastAsia"/>
                <w:sz w:val="24"/>
              </w:rPr>
              <w:t>パソコン（サーバー用のものを除く）</w:t>
            </w:r>
          </w:p>
        </w:tc>
        <w:tc>
          <w:tcPr>
            <w:tcW w:w="850" w:type="dxa"/>
            <w:shd w:val="clear" w:color="auto" w:fill="auto"/>
          </w:tcPr>
          <w:p w:rsidR="00613885" w:rsidRPr="00230FA4" w:rsidRDefault="00613885" w:rsidP="00036DA0">
            <w:pPr>
              <w:jc w:val="center"/>
              <w:rPr>
                <w:rFonts w:ascii="ＭＳ 明朝" w:hAnsi="ＭＳ 明朝"/>
                <w:sz w:val="24"/>
              </w:rPr>
            </w:pPr>
            <w:r w:rsidRPr="00230FA4">
              <w:rPr>
                <w:rFonts w:ascii="ＭＳ 明朝" w:hAnsi="ＭＳ 明朝" w:hint="eastAsia"/>
                <w:sz w:val="24"/>
              </w:rPr>
              <w:t>４</w:t>
            </w:r>
          </w:p>
        </w:tc>
      </w:tr>
      <w:tr w:rsidR="008E60A1" w:rsidRPr="00230FA4" w:rsidTr="00036DA0">
        <w:tc>
          <w:tcPr>
            <w:tcW w:w="1135" w:type="dxa"/>
            <w:vMerge/>
            <w:shd w:val="clear" w:color="auto" w:fill="auto"/>
          </w:tcPr>
          <w:p w:rsidR="00613885" w:rsidRPr="00230FA4" w:rsidRDefault="00613885" w:rsidP="00036DA0">
            <w:pPr>
              <w:rPr>
                <w:rFonts w:ascii="ＭＳ 明朝" w:hAnsi="ＭＳ 明朝"/>
                <w:sz w:val="24"/>
              </w:rPr>
            </w:pPr>
          </w:p>
        </w:tc>
        <w:tc>
          <w:tcPr>
            <w:tcW w:w="3119" w:type="dxa"/>
            <w:vMerge/>
            <w:shd w:val="clear" w:color="auto" w:fill="auto"/>
          </w:tcPr>
          <w:p w:rsidR="00613885" w:rsidRPr="00230FA4" w:rsidRDefault="00613885" w:rsidP="00036DA0">
            <w:pPr>
              <w:rPr>
                <w:rFonts w:ascii="ＭＳ 明朝" w:hAnsi="ＭＳ 明朝"/>
                <w:sz w:val="24"/>
              </w:rPr>
            </w:pPr>
          </w:p>
        </w:tc>
        <w:tc>
          <w:tcPr>
            <w:tcW w:w="4394" w:type="dxa"/>
            <w:gridSpan w:val="2"/>
            <w:shd w:val="clear" w:color="auto" w:fill="auto"/>
          </w:tcPr>
          <w:p w:rsidR="00613885" w:rsidRPr="00230FA4" w:rsidRDefault="00613885" w:rsidP="00036DA0">
            <w:pPr>
              <w:rPr>
                <w:rFonts w:ascii="ＭＳ 明朝" w:hAnsi="ＭＳ 明朝"/>
                <w:sz w:val="24"/>
              </w:rPr>
            </w:pPr>
            <w:r w:rsidRPr="00230FA4">
              <w:rPr>
                <w:rFonts w:ascii="ＭＳ 明朝" w:hAnsi="ＭＳ 明朝" w:hint="eastAsia"/>
                <w:sz w:val="24"/>
              </w:rPr>
              <w:t>複写機（コピー機）</w:t>
            </w:r>
          </w:p>
        </w:tc>
        <w:tc>
          <w:tcPr>
            <w:tcW w:w="850" w:type="dxa"/>
            <w:shd w:val="clear" w:color="auto" w:fill="auto"/>
          </w:tcPr>
          <w:p w:rsidR="00613885" w:rsidRPr="00230FA4" w:rsidRDefault="00613885" w:rsidP="00036DA0">
            <w:pPr>
              <w:jc w:val="center"/>
              <w:rPr>
                <w:rFonts w:ascii="ＭＳ 明朝" w:hAnsi="ＭＳ 明朝"/>
                <w:sz w:val="24"/>
              </w:rPr>
            </w:pPr>
            <w:r w:rsidRPr="00230FA4">
              <w:rPr>
                <w:rFonts w:ascii="ＭＳ 明朝" w:hAnsi="ＭＳ 明朝" w:hint="eastAsia"/>
                <w:sz w:val="24"/>
              </w:rPr>
              <w:t>５</w:t>
            </w:r>
          </w:p>
        </w:tc>
      </w:tr>
      <w:tr w:rsidR="008E60A1" w:rsidRPr="00230FA4" w:rsidTr="00036DA0">
        <w:tc>
          <w:tcPr>
            <w:tcW w:w="1135" w:type="dxa"/>
            <w:vMerge/>
            <w:shd w:val="clear" w:color="auto" w:fill="auto"/>
          </w:tcPr>
          <w:p w:rsidR="00613885" w:rsidRPr="00230FA4" w:rsidRDefault="00613885" w:rsidP="00036DA0">
            <w:pPr>
              <w:rPr>
                <w:rFonts w:ascii="ＭＳ 明朝" w:hAnsi="ＭＳ 明朝"/>
                <w:sz w:val="24"/>
              </w:rPr>
            </w:pPr>
          </w:p>
        </w:tc>
        <w:tc>
          <w:tcPr>
            <w:tcW w:w="3119" w:type="dxa"/>
            <w:vMerge/>
            <w:shd w:val="clear" w:color="auto" w:fill="auto"/>
          </w:tcPr>
          <w:p w:rsidR="00613885" w:rsidRPr="00230FA4" w:rsidRDefault="00613885" w:rsidP="00036DA0">
            <w:pPr>
              <w:rPr>
                <w:rFonts w:ascii="ＭＳ 明朝" w:hAnsi="ＭＳ 明朝"/>
                <w:sz w:val="24"/>
              </w:rPr>
            </w:pPr>
          </w:p>
        </w:tc>
        <w:tc>
          <w:tcPr>
            <w:tcW w:w="4394" w:type="dxa"/>
            <w:gridSpan w:val="2"/>
            <w:shd w:val="clear" w:color="auto" w:fill="auto"/>
          </w:tcPr>
          <w:p w:rsidR="00613885" w:rsidRPr="00230FA4" w:rsidRDefault="00613885" w:rsidP="00036DA0">
            <w:pPr>
              <w:rPr>
                <w:rFonts w:ascii="ＭＳ 明朝" w:hAnsi="ＭＳ 明朝"/>
                <w:sz w:val="24"/>
              </w:rPr>
            </w:pPr>
            <w:r w:rsidRPr="00230FA4">
              <w:rPr>
                <w:rFonts w:ascii="ＭＳ 明朝" w:hAnsi="ＭＳ 明朝" w:hint="eastAsia"/>
                <w:sz w:val="24"/>
              </w:rPr>
              <w:t>ファクシミリ</w:t>
            </w:r>
          </w:p>
        </w:tc>
        <w:tc>
          <w:tcPr>
            <w:tcW w:w="850" w:type="dxa"/>
            <w:shd w:val="clear" w:color="auto" w:fill="auto"/>
          </w:tcPr>
          <w:p w:rsidR="00613885" w:rsidRPr="00230FA4" w:rsidRDefault="00613885" w:rsidP="00036DA0">
            <w:pPr>
              <w:jc w:val="center"/>
              <w:rPr>
                <w:rFonts w:ascii="ＭＳ 明朝" w:hAnsi="ＭＳ 明朝"/>
                <w:sz w:val="24"/>
              </w:rPr>
            </w:pPr>
            <w:r w:rsidRPr="00230FA4">
              <w:rPr>
                <w:rFonts w:ascii="ＭＳ 明朝" w:hAnsi="ＭＳ 明朝" w:hint="eastAsia"/>
                <w:sz w:val="24"/>
              </w:rPr>
              <w:t>５</w:t>
            </w:r>
          </w:p>
        </w:tc>
      </w:tr>
      <w:tr w:rsidR="008E60A1" w:rsidRPr="00230FA4" w:rsidTr="00036DA0">
        <w:tc>
          <w:tcPr>
            <w:tcW w:w="1135" w:type="dxa"/>
            <w:vMerge/>
            <w:shd w:val="clear" w:color="auto" w:fill="auto"/>
          </w:tcPr>
          <w:p w:rsidR="00613885" w:rsidRPr="00230FA4" w:rsidRDefault="00613885" w:rsidP="00036DA0">
            <w:pPr>
              <w:rPr>
                <w:rFonts w:ascii="ＭＳ 明朝" w:hAnsi="ＭＳ 明朝"/>
                <w:sz w:val="24"/>
              </w:rPr>
            </w:pPr>
          </w:p>
        </w:tc>
        <w:tc>
          <w:tcPr>
            <w:tcW w:w="3119" w:type="dxa"/>
            <w:vMerge/>
            <w:shd w:val="clear" w:color="auto" w:fill="auto"/>
          </w:tcPr>
          <w:p w:rsidR="00613885" w:rsidRPr="00230FA4" w:rsidRDefault="00613885" w:rsidP="00036DA0">
            <w:pPr>
              <w:rPr>
                <w:rFonts w:ascii="ＭＳ 明朝" w:hAnsi="ＭＳ 明朝"/>
                <w:sz w:val="24"/>
              </w:rPr>
            </w:pPr>
          </w:p>
        </w:tc>
        <w:tc>
          <w:tcPr>
            <w:tcW w:w="4394" w:type="dxa"/>
            <w:gridSpan w:val="2"/>
            <w:shd w:val="clear" w:color="auto" w:fill="auto"/>
          </w:tcPr>
          <w:p w:rsidR="00613885" w:rsidRPr="00230FA4" w:rsidRDefault="00613885" w:rsidP="00036DA0">
            <w:pPr>
              <w:rPr>
                <w:rFonts w:ascii="ＭＳ 明朝" w:hAnsi="ＭＳ 明朝"/>
                <w:sz w:val="24"/>
              </w:rPr>
            </w:pPr>
            <w:r w:rsidRPr="00230FA4">
              <w:rPr>
                <w:rFonts w:ascii="ＭＳ 明朝" w:hAnsi="ＭＳ 明朝" w:hint="eastAsia"/>
                <w:sz w:val="24"/>
              </w:rPr>
              <w:t>インターホン及び放送用設備</w:t>
            </w:r>
          </w:p>
        </w:tc>
        <w:tc>
          <w:tcPr>
            <w:tcW w:w="850" w:type="dxa"/>
            <w:shd w:val="clear" w:color="auto" w:fill="auto"/>
          </w:tcPr>
          <w:p w:rsidR="00613885" w:rsidRPr="00230FA4" w:rsidRDefault="00613885" w:rsidP="00036DA0">
            <w:pPr>
              <w:jc w:val="center"/>
              <w:rPr>
                <w:rFonts w:ascii="ＭＳ 明朝" w:hAnsi="ＭＳ 明朝"/>
                <w:sz w:val="24"/>
              </w:rPr>
            </w:pPr>
            <w:r w:rsidRPr="00230FA4">
              <w:rPr>
                <w:rFonts w:ascii="ＭＳ 明朝" w:hAnsi="ＭＳ 明朝" w:hint="eastAsia"/>
                <w:sz w:val="24"/>
              </w:rPr>
              <w:t>６</w:t>
            </w:r>
          </w:p>
        </w:tc>
      </w:tr>
      <w:tr w:rsidR="008E60A1" w:rsidRPr="00230FA4" w:rsidTr="00036DA0">
        <w:tc>
          <w:tcPr>
            <w:tcW w:w="1135" w:type="dxa"/>
            <w:vMerge/>
            <w:shd w:val="clear" w:color="auto" w:fill="auto"/>
          </w:tcPr>
          <w:p w:rsidR="00613885" w:rsidRPr="00230FA4" w:rsidRDefault="00613885" w:rsidP="00036DA0">
            <w:pPr>
              <w:rPr>
                <w:rFonts w:ascii="ＭＳ 明朝" w:hAnsi="ＭＳ 明朝"/>
                <w:sz w:val="24"/>
              </w:rPr>
            </w:pPr>
          </w:p>
        </w:tc>
        <w:tc>
          <w:tcPr>
            <w:tcW w:w="3119" w:type="dxa"/>
            <w:vMerge/>
            <w:shd w:val="clear" w:color="auto" w:fill="auto"/>
          </w:tcPr>
          <w:p w:rsidR="00613885" w:rsidRPr="00230FA4" w:rsidRDefault="00613885" w:rsidP="00036DA0">
            <w:pPr>
              <w:rPr>
                <w:rFonts w:ascii="ＭＳ 明朝" w:hAnsi="ＭＳ 明朝"/>
                <w:sz w:val="24"/>
              </w:rPr>
            </w:pPr>
          </w:p>
        </w:tc>
        <w:tc>
          <w:tcPr>
            <w:tcW w:w="4394" w:type="dxa"/>
            <w:gridSpan w:val="2"/>
            <w:shd w:val="clear" w:color="auto" w:fill="auto"/>
          </w:tcPr>
          <w:p w:rsidR="00613885" w:rsidRPr="00230FA4" w:rsidRDefault="00613885" w:rsidP="00036DA0">
            <w:pPr>
              <w:rPr>
                <w:rFonts w:ascii="ＭＳ 明朝" w:hAnsi="ＭＳ 明朝"/>
                <w:sz w:val="24"/>
              </w:rPr>
            </w:pPr>
            <w:r w:rsidRPr="00230FA4">
              <w:rPr>
                <w:rFonts w:ascii="ＭＳ 明朝" w:hAnsi="ＭＳ 明朝" w:hint="eastAsia"/>
                <w:sz w:val="24"/>
              </w:rPr>
              <w:t>電話設備その他の通信機器</w:t>
            </w:r>
          </w:p>
        </w:tc>
        <w:tc>
          <w:tcPr>
            <w:tcW w:w="850" w:type="dxa"/>
            <w:shd w:val="clear" w:color="auto" w:fill="auto"/>
          </w:tcPr>
          <w:p w:rsidR="00613885" w:rsidRPr="00230FA4" w:rsidRDefault="00613885" w:rsidP="00036DA0">
            <w:pPr>
              <w:jc w:val="center"/>
              <w:rPr>
                <w:rFonts w:ascii="ＭＳ 明朝" w:hAnsi="ＭＳ 明朝"/>
                <w:sz w:val="24"/>
              </w:rPr>
            </w:pPr>
          </w:p>
        </w:tc>
      </w:tr>
      <w:tr w:rsidR="008E60A1" w:rsidRPr="00230FA4" w:rsidTr="00036DA0">
        <w:tc>
          <w:tcPr>
            <w:tcW w:w="1135" w:type="dxa"/>
            <w:vMerge/>
            <w:shd w:val="clear" w:color="auto" w:fill="auto"/>
          </w:tcPr>
          <w:p w:rsidR="00613885" w:rsidRPr="00230FA4" w:rsidRDefault="00613885" w:rsidP="00036DA0">
            <w:pPr>
              <w:rPr>
                <w:rFonts w:ascii="ＭＳ 明朝" w:hAnsi="ＭＳ 明朝"/>
                <w:sz w:val="24"/>
              </w:rPr>
            </w:pPr>
          </w:p>
        </w:tc>
        <w:tc>
          <w:tcPr>
            <w:tcW w:w="3119" w:type="dxa"/>
            <w:vMerge/>
            <w:shd w:val="clear" w:color="auto" w:fill="auto"/>
          </w:tcPr>
          <w:p w:rsidR="00613885" w:rsidRPr="00230FA4" w:rsidRDefault="00613885" w:rsidP="00036DA0">
            <w:pPr>
              <w:rPr>
                <w:rFonts w:ascii="ＭＳ 明朝" w:hAnsi="ＭＳ 明朝"/>
                <w:sz w:val="24"/>
              </w:rPr>
            </w:pPr>
          </w:p>
        </w:tc>
        <w:tc>
          <w:tcPr>
            <w:tcW w:w="1417" w:type="dxa"/>
            <w:shd w:val="clear" w:color="auto" w:fill="auto"/>
          </w:tcPr>
          <w:p w:rsidR="00613885" w:rsidRPr="00230FA4" w:rsidRDefault="00613885" w:rsidP="00036DA0">
            <w:pPr>
              <w:rPr>
                <w:rFonts w:ascii="ＭＳ 明朝" w:hAnsi="ＭＳ 明朝"/>
                <w:sz w:val="24"/>
              </w:rPr>
            </w:pPr>
          </w:p>
        </w:tc>
        <w:tc>
          <w:tcPr>
            <w:tcW w:w="2977" w:type="dxa"/>
            <w:shd w:val="clear" w:color="auto" w:fill="auto"/>
          </w:tcPr>
          <w:p w:rsidR="00613885" w:rsidRPr="00230FA4" w:rsidRDefault="00613885" w:rsidP="00036DA0">
            <w:pPr>
              <w:rPr>
                <w:rFonts w:ascii="ＭＳ 明朝" w:hAnsi="ＭＳ 明朝"/>
                <w:sz w:val="24"/>
              </w:rPr>
            </w:pPr>
            <w:r w:rsidRPr="00230FA4">
              <w:rPr>
                <w:rFonts w:ascii="ＭＳ 明朝" w:hAnsi="ＭＳ 明朝" w:hint="eastAsia"/>
                <w:sz w:val="24"/>
              </w:rPr>
              <w:t>デジタル構内交換設備及びデジタルボタン電話設備</w:t>
            </w:r>
          </w:p>
        </w:tc>
        <w:tc>
          <w:tcPr>
            <w:tcW w:w="850" w:type="dxa"/>
            <w:shd w:val="clear" w:color="auto" w:fill="auto"/>
          </w:tcPr>
          <w:p w:rsidR="00613885" w:rsidRPr="00230FA4" w:rsidRDefault="00613885" w:rsidP="00036DA0">
            <w:pPr>
              <w:jc w:val="center"/>
              <w:rPr>
                <w:rFonts w:ascii="ＭＳ 明朝" w:hAnsi="ＭＳ 明朝"/>
                <w:sz w:val="24"/>
              </w:rPr>
            </w:pPr>
            <w:r w:rsidRPr="00230FA4">
              <w:rPr>
                <w:rFonts w:ascii="ＭＳ 明朝" w:hAnsi="ＭＳ 明朝" w:hint="eastAsia"/>
                <w:sz w:val="24"/>
              </w:rPr>
              <w:t>６</w:t>
            </w:r>
          </w:p>
        </w:tc>
      </w:tr>
      <w:tr w:rsidR="008E60A1" w:rsidRPr="00230FA4" w:rsidTr="00036DA0">
        <w:trPr>
          <w:trHeight w:val="365"/>
        </w:trPr>
        <w:tc>
          <w:tcPr>
            <w:tcW w:w="1135" w:type="dxa"/>
            <w:vMerge/>
            <w:shd w:val="clear" w:color="auto" w:fill="auto"/>
          </w:tcPr>
          <w:p w:rsidR="00613885" w:rsidRPr="00230FA4" w:rsidRDefault="00613885" w:rsidP="00036DA0">
            <w:pPr>
              <w:rPr>
                <w:rFonts w:ascii="ＭＳ 明朝" w:hAnsi="ＭＳ 明朝"/>
                <w:sz w:val="24"/>
              </w:rPr>
            </w:pPr>
          </w:p>
        </w:tc>
        <w:tc>
          <w:tcPr>
            <w:tcW w:w="3119" w:type="dxa"/>
            <w:vMerge/>
            <w:shd w:val="clear" w:color="auto" w:fill="auto"/>
          </w:tcPr>
          <w:p w:rsidR="00613885" w:rsidRPr="00230FA4" w:rsidRDefault="00613885" w:rsidP="00036DA0">
            <w:pPr>
              <w:rPr>
                <w:rFonts w:ascii="ＭＳ 明朝" w:hAnsi="ＭＳ 明朝"/>
                <w:sz w:val="24"/>
              </w:rPr>
            </w:pPr>
          </w:p>
        </w:tc>
        <w:tc>
          <w:tcPr>
            <w:tcW w:w="1417" w:type="dxa"/>
            <w:shd w:val="clear" w:color="auto" w:fill="auto"/>
          </w:tcPr>
          <w:p w:rsidR="00613885" w:rsidRPr="00230FA4" w:rsidRDefault="00613885" w:rsidP="00036DA0">
            <w:pPr>
              <w:rPr>
                <w:rFonts w:ascii="ＭＳ 明朝" w:hAnsi="ＭＳ 明朝"/>
                <w:sz w:val="24"/>
              </w:rPr>
            </w:pPr>
          </w:p>
        </w:tc>
        <w:tc>
          <w:tcPr>
            <w:tcW w:w="2977" w:type="dxa"/>
            <w:shd w:val="clear" w:color="auto" w:fill="auto"/>
          </w:tcPr>
          <w:p w:rsidR="00613885" w:rsidRPr="00230FA4" w:rsidRDefault="00613885" w:rsidP="00036DA0">
            <w:pPr>
              <w:rPr>
                <w:rFonts w:ascii="ＭＳ 明朝" w:hAnsi="ＭＳ 明朝"/>
                <w:sz w:val="24"/>
              </w:rPr>
            </w:pPr>
            <w:r w:rsidRPr="00230FA4">
              <w:rPr>
                <w:rFonts w:ascii="ＭＳ 明朝" w:hAnsi="ＭＳ 明朝" w:hint="eastAsia"/>
                <w:sz w:val="24"/>
              </w:rPr>
              <w:t>その他のもの</w:t>
            </w:r>
          </w:p>
        </w:tc>
        <w:tc>
          <w:tcPr>
            <w:tcW w:w="850" w:type="dxa"/>
            <w:shd w:val="clear" w:color="auto" w:fill="auto"/>
          </w:tcPr>
          <w:p w:rsidR="00613885" w:rsidRPr="00230FA4" w:rsidRDefault="00613885" w:rsidP="00036DA0">
            <w:pPr>
              <w:jc w:val="center"/>
              <w:rPr>
                <w:rFonts w:ascii="ＭＳ 明朝" w:hAnsi="ＭＳ 明朝"/>
                <w:sz w:val="24"/>
              </w:rPr>
            </w:pPr>
            <w:r w:rsidRPr="00230FA4">
              <w:rPr>
                <w:rFonts w:ascii="ＭＳ 明朝" w:hAnsi="ＭＳ 明朝" w:hint="eastAsia"/>
                <w:sz w:val="24"/>
              </w:rPr>
              <w:t>１０</w:t>
            </w:r>
          </w:p>
        </w:tc>
      </w:tr>
      <w:tr w:rsidR="008E60A1" w:rsidRPr="00230FA4" w:rsidTr="00036DA0">
        <w:tc>
          <w:tcPr>
            <w:tcW w:w="1135" w:type="dxa"/>
            <w:vMerge/>
            <w:shd w:val="clear" w:color="auto" w:fill="auto"/>
          </w:tcPr>
          <w:p w:rsidR="00613885" w:rsidRPr="00230FA4" w:rsidRDefault="00613885" w:rsidP="00036DA0">
            <w:pPr>
              <w:rPr>
                <w:rFonts w:ascii="ＭＳ 明朝" w:hAnsi="ＭＳ 明朝"/>
                <w:sz w:val="24"/>
              </w:rPr>
            </w:pPr>
          </w:p>
        </w:tc>
        <w:tc>
          <w:tcPr>
            <w:tcW w:w="3119" w:type="dxa"/>
            <w:shd w:val="clear" w:color="auto" w:fill="auto"/>
          </w:tcPr>
          <w:p w:rsidR="00613885" w:rsidRPr="00230FA4" w:rsidRDefault="00613885" w:rsidP="00036DA0">
            <w:pPr>
              <w:rPr>
                <w:rFonts w:ascii="ＭＳ 明朝" w:hAnsi="ＭＳ 明朝"/>
                <w:sz w:val="24"/>
              </w:rPr>
            </w:pPr>
            <w:r w:rsidRPr="00230FA4">
              <w:rPr>
                <w:rFonts w:ascii="ＭＳ 明朝" w:hAnsi="ＭＳ 明朝" w:hint="eastAsia"/>
                <w:sz w:val="24"/>
              </w:rPr>
              <w:t>３　時計</w:t>
            </w:r>
          </w:p>
        </w:tc>
        <w:tc>
          <w:tcPr>
            <w:tcW w:w="4394" w:type="dxa"/>
            <w:gridSpan w:val="2"/>
            <w:shd w:val="clear" w:color="auto" w:fill="auto"/>
          </w:tcPr>
          <w:p w:rsidR="00613885" w:rsidRPr="00230FA4" w:rsidRDefault="00613885" w:rsidP="00036DA0">
            <w:pPr>
              <w:rPr>
                <w:rFonts w:ascii="ＭＳ 明朝" w:hAnsi="ＭＳ 明朝"/>
                <w:sz w:val="24"/>
              </w:rPr>
            </w:pPr>
            <w:r w:rsidRPr="00230FA4">
              <w:rPr>
                <w:rFonts w:ascii="ＭＳ 明朝" w:hAnsi="ＭＳ 明朝" w:hint="eastAsia"/>
                <w:sz w:val="24"/>
              </w:rPr>
              <w:t>時計</w:t>
            </w:r>
          </w:p>
        </w:tc>
        <w:tc>
          <w:tcPr>
            <w:tcW w:w="850" w:type="dxa"/>
            <w:shd w:val="clear" w:color="auto" w:fill="auto"/>
          </w:tcPr>
          <w:p w:rsidR="00613885" w:rsidRPr="00230FA4" w:rsidRDefault="00613885" w:rsidP="00036DA0">
            <w:pPr>
              <w:jc w:val="center"/>
              <w:rPr>
                <w:rFonts w:ascii="ＭＳ 明朝" w:hAnsi="ＭＳ 明朝"/>
                <w:sz w:val="24"/>
              </w:rPr>
            </w:pPr>
            <w:r w:rsidRPr="00230FA4">
              <w:rPr>
                <w:rFonts w:ascii="ＭＳ 明朝" w:hAnsi="ＭＳ 明朝" w:hint="eastAsia"/>
                <w:sz w:val="24"/>
              </w:rPr>
              <w:t>１０</w:t>
            </w:r>
          </w:p>
        </w:tc>
      </w:tr>
      <w:tr w:rsidR="008E60A1" w:rsidRPr="00230FA4" w:rsidTr="00036DA0">
        <w:tc>
          <w:tcPr>
            <w:tcW w:w="1135" w:type="dxa"/>
            <w:vMerge/>
            <w:shd w:val="clear" w:color="auto" w:fill="auto"/>
          </w:tcPr>
          <w:p w:rsidR="00613885" w:rsidRPr="00230FA4" w:rsidRDefault="00613885" w:rsidP="00036DA0">
            <w:pPr>
              <w:rPr>
                <w:rFonts w:ascii="ＭＳ 明朝" w:hAnsi="ＭＳ 明朝"/>
                <w:sz w:val="24"/>
              </w:rPr>
            </w:pPr>
          </w:p>
        </w:tc>
        <w:tc>
          <w:tcPr>
            <w:tcW w:w="3119" w:type="dxa"/>
            <w:shd w:val="clear" w:color="auto" w:fill="auto"/>
          </w:tcPr>
          <w:p w:rsidR="00613885" w:rsidRPr="00230FA4" w:rsidRDefault="00613885" w:rsidP="00036DA0">
            <w:pPr>
              <w:rPr>
                <w:rFonts w:ascii="ＭＳ 明朝" w:hAnsi="ＭＳ 明朝"/>
                <w:sz w:val="24"/>
              </w:rPr>
            </w:pPr>
            <w:r w:rsidRPr="00230FA4">
              <w:rPr>
                <w:rFonts w:ascii="ＭＳ 明朝" w:hAnsi="ＭＳ 明朝" w:hint="eastAsia"/>
                <w:sz w:val="24"/>
              </w:rPr>
              <w:t>４　光学機器及び写真製作機器</w:t>
            </w:r>
          </w:p>
        </w:tc>
        <w:tc>
          <w:tcPr>
            <w:tcW w:w="4394" w:type="dxa"/>
            <w:gridSpan w:val="2"/>
            <w:shd w:val="clear" w:color="auto" w:fill="auto"/>
          </w:tcPr>
          <w:p w:rsidR="00613885" w:rsidRPr="00230FA4" w:rsidRDefault="00613885" w:rsidP="00036DA0">
            <w:pPr>
              <w:rPr>
                <w:rFonts w:ascii="ＭＳ 明朝" w:hAnsi="ＭＳ 明朝"/>
                <w:sz w:val="24"/>
              </w:rPr>
            </w:pPr>
            <w:r w:rsidRPr="00230FA4">
              <w:rPr>
                <w:rFonts w:ascii="ＭＳ 明朝" w:hAnsi="ＭＳ 明朝" w:hint="eastAsia"/>
                <w:sz w:val="24"/>
              </w:rPr>
              <w:t>カメラ、映写機及び望遠鏡</w:t>
            </w:r>
          </w:p>
        </w:tc>
        <w:tc>
          <w:tcPr>
            <w:tcW w:w="850" w:type="dxa"/>
            <w:shd w:val="clear" w:color="auto" w:fill="auto"/>
          </w:tcPr>
          <w:p w:rsidR="00613885" w:rsidRPr="00230FA4" w:rsidRDefault="00613885" w:rsidP="00036DA0">
            <w:pPr>
              <w:jc w:val="center"/>
              <w:rPr>
                <w:rFonts w:ascii="ＭＳ 明朝" w:hAnsi="ＭＳ 明朝"/>
                <w:sz w:val="24"/>
              </w:rPr>
            </w:pPr>
            <w:r w:rsidRPr="00230FA4">
              <w:rPr>
                <w:rFonts w:ascii="ＭＳ 明朝" w:hAnsi="ＭＳ 明朝" w:hint="eastAsia"/>
                <w:sz w:val="24"/>
              </w:rPr>
              <w:t>５</w:t>
            </w:r>
          </w:p>
        </w:tc>
      </w:tr>
      <w:tr w:rsidR="008E60A1" w:rsidRPr="00230FA4" w:rsidTr="00036DA0">
        <w:tc>
          <w:tcPr>
            <w:tcW w:w="1135" w:type="dxa"/>
            <w:vMerge/>
            <w:shd w:val="clear" w:color="auto" w:fill="auto"/>
          </w:tcPr>
          <w:p w:rsidR="00613885" w:rsidRPr="00230FA4" w:rsidRDefault="00613885" w:rsidP="00036DA0">
            <w:pPr>
              <w:rPr>
                <w:rFonts w:ascii="ＭＳ 明朝" w:hAnsi="ＭＳ 明朝"/>
                <w:sz w:val="24"/>
              </w:rPr>
            </w:pPr>
          </w:p>
        </w:tc>
        <w:tc>
          <w:tcPr>
            <w:tcW w:w="3119" w:type="dxa"/>
            <w:vMerge w:val="restart"/>
            <w:shd w:val="clear" w:color="auto" w:fill="auto"/>
          </w:tcPr>
          <w:p w:rsidR="00613885" w:rsidRPr="00230FA4" w:rsidRDefault="00613885" w:rsidP="00036DA0">
            <w:pPr>
              <w:rPr>
                <w:rFonts w:ascii="ＭＳ 明朝" w:hAnsi="ＭＳ 明朝"/>
                <w:sz w:val="24"/>
              </w:rPr>
            </w:pPr>
            <w:r w:rsidRPr="00230FA4">
              <w:rPr>
                <w:rFonts w:ascii="ＭＳ 明朝" w:hAnsi="ＭＳ 明朝" w:hint="eastAsia"/>
                <w:sz w:val="24"/>
              </w:rPr>
              <w:t>５　前掲のもの以外のもの</w:t>
            </w:r>
          </w:p>
        </w:tc>
        <w:tc>
          <w:tcPr>
            <w:tcW w:w="1417" w:type="dxa"/>
            <w:vMerge w:val="restart"/>
            <w:shd w:val="clear" w:color="auto" w:fill="auto"/>
          </w:tcPr>
          <w:p w:rsidR="00613885" w:rsidRPr="00230FA4" w:rsidRDefault="00613885" w:rsidP="00036DA0">
            <w:pPr>
              <w:rPr>
                <w:rFonts w:ascii="ＭＳ 明朝" w:hAnsi="ＭＳ 明朝" w:hint="eastAsia"/>
                <w:sz w:val="24"/>
              </w:rPr>
            </w:pPr>
          </w:p>
        </w:tc>
        <w:tc>
          <w:tcPr>
            <w:tcW w:w="2977" w:type="dxa"/>
            <w:shd w:val="clear" w:color="auto" w:fill="auto"/>
          </w:tcPr>
          <w:p w:rsidR="00613885" w:rsidRPr="00230FA4" w:rsidRDefault="00613885" w:rsidP="00036DA0">
            <w:pPr>
              <w:rPr>
                <w:rFonts w:ascii="ＭＳ 明朝" w:hAnsi="ＭＳ 明朝" w:hint="eastAsia"/>
                <w:sz w:val="24"/>
              </w:rPr>
            </w:pPr>
            <w:r w:rsidRPr="00230FA4">
              <w:rPr>
                <w:rFonts w:ascii="ＭＳ 明朝" w:hAnsi="ＭＳ 明朝" w:hint="eastAsia"/>
                <w:sz w:val="24"/>
              </w:rPr>
              <w:t>主として金属製のもの</w:t>
            </w:r>
          </w:p>
        </w:tc>
        <w:tc>
          <w:tcPr>
            <w:tcW w:w="850" w:type="dxa"/>
            <w:shd w:val="clear" w:color="auto" w:fill="auto"/>
          </w:tcPr>
          <w:p w:rsidR="00613885" w:rsidRPr="00230FA4" w:rsidRDefault="00613885" w:rsidP="00036DA0">
            <w:pPr>
              <w:jc w:val="center"/>
              <w:rPr>
                <w:rFonts w:ascii="ＭＳ 明朝" w:hAnsi="ＭＳ 明朝"/>
                <w:sz w:val="24"/>
              </w:rPr>
            </w:pPr>
            <w:r w:rsidRPr="00230FA4">
              <w:rPr>
                <w:rFonts w:ascii="ＭＳ 明朝" w:hAnsi="ＭＳ 明朝" w:hint="eastAsia"/>
                <w:sz w:val="24"/>
              </w:rPr>
              <w:t>１０</w:t>
            </w:r>
          </w:p>
        </w:tc>
      </w:tr>
      <w:tr w:rsidR="00613885" w:rsidRPr="00230FA4" w:rsidTr="00036DA0">
        <w:tc>
          <w:tcPr>
            <w:tcW w:w="1135" w:type="dxa"/>
            <w:vMerge/>
            <w:shd w:val="clear" w:color="auto" w:fill="auto"/>
          </w:tcPr>
          <w:p w:rsidR="00613885" w:rsidRPr="00230FA4" w:rsidRDefault="00613885" w:rsidP="00036DA0">
            <w:pPr>
              <w:rPr>
                <w:rFonts w:ascii="ＭＳ 明朝" w:hAnsi="ＭＳ 明朝"/>
                <w:sz w:val="24"/>
              </w:rPr>
            </w:pPr>
          </w:p>
        </w:tc>
        <w:tc>
          <w:tcPr>
            <w:tcW w:w="3119" w:type="dxa"/>
            <w:vMerge/>
            <w:shd w:val="clear" w:color="auto" w:fill="auto"/>
          </w:tcPr>
          <w:p w:rsidR="00613885" w:rsidRPr="00230FA4" w:rsidRDefault="00613885" w:rsidP="00036DA0">
            <w:pPr>
              <w:rPr>
                <w:rFonts w:ascii="ＭＳ 明朝" w:hAnsi="ＭＳ 明朝" w:hint="eastAsia"/>
                <w:sz w:val="24"/>
              </w:rPr>
            </w:pPr>
          </w:p>
        </w:tc>
        <w:tc>
          <w:tcPr>
            <w:tcW w:w="1417" w:type="dxa"/>
            <w:vMerge/>
            <w:shd w:val="clear" w:color="auto" w:fill="auto"/>
          </w:tcPr>
          <w:p w:rsidR="00613885" w:rsidRPr="00230FA4" w:rsidRDefault="00613885" w:rsidP="00036DA0">
            <w:pPr>
              <w:rPr>
                <w:rFonts w:ascii="ＭＳ 明朝" w:hAnsi="ＭＳ 明朝"/>
                <w:sz w:val="24"/>
              </w:rPr>
            </w:pPr>
          </w:p>
        </w:tc>
        <w:tc>
          <w:tcPr>
            <w:tcW w:w="2977" w:type="dxa"/>
            <w:shd w:val="clear" w:color="auto" w:fill="auto"/>
          </w:tcPr>
          <w:p w:rsidR="00613885" w:rsidRPr="00230FA4" w:rsidRDefault="00613885" w:rsidP="00036DA0">
            <w:pPr>
              <w:rPr>
                <w:rFonts w:ascii="ＭＳ 明朝" w:hAnsi="ＭＳ 明朝"/>
                <w:sz w:val="24"/>
              </w:rPr>
            </w:pPr>
            <w:r w:rsidRPr="00230FA4">
              <w:rPr>
                <w:rFonts w:ascii="ＭＳ 明朝" w:hAnsi="ＭＳ 明朝" w:hint="eastAsia"/>
                <w:sz w:val="24"/>
              </w:rPr>
              <w:t>その他のもの</w:t>
            </w:r>
          </w:p>
        </w:tc>
        <w:tc>
          <w:tcPr>
            <w:tcW w:w="850" w:type="dxa"/>
            <w:shd w:val="clear" w:color="auto" w:fill="auto"/>
          </w:tcPr>
          <w:p w:rsidR="00613885" w:rsidRPr="00230FA4" w:rsidRDefault="00613885" w:rsidP="00036DA0">
            <w:pPr>
              <w:jc w:val="center"/>
              <w:rPr>
                <w:rFonts w:ascii="ＭＳ 明朝" w:hAnsi="ＭＳ 明朝" w:hint="eastAsia"/>
                <w:sz w:val="24"/>
              </w:rPr>
            </w:pPr>
            <w:r w:rsidRPr="00230FA4">
              <w:rPr>
                <w:rFonts w:ascii="ＭＳ 明朝" w:hAnsi="ＭＳ 明朝" w:hint="eastAsia"/>
                <w:sz w:val="24"/>
              </w:rPr>
              <w:t>５</w:t>
            </w:r>
          </w:p>
        </w:tc>
      </w:tr>
      <w:tr w:rsidR="00D531B3" w:rsidRPr="00230FA4" w:rsidTr="00DA265C">
        <w:tc>
          <w:tcPr>
            <w:tcW w:w="1135" w:type="dxa"/>
            <w:shd w:val="clear" w:color="auto" w:fill="auto"/>
          </w:tcPr>
          <w:p w:rsidR="00D531B3" w:rsidRPr="00230FA4" w:rsidRDefault="00D531B3" w:rsidP="00036DA0">
            <w:pPr>
              <w:rPr>
                <w:rFonts w:ascii="ＭＳ 明朝" w:hAnsi="ＭＳ 明朝"/>
                <w:sz w:val="24"/>
              </w:rPr>
            </w:pPr>
            <w:r w:rsidRPr="00230FA4">
              <w:rPr>
                <w:rFonts w:ascii="ＭＳ 明朝" w:hAnsi="ＭＳ 明朝" w:hint="eastAsia"/>
                <w:sz w:val="24"/>
              </w:rPr>
              <w:t>その他</w:t>
            </w:r>
          </w:p>
        </w:tc>
        <w:tc>
          <w:tcPr>
            <w:tcW w:w="8363" w:type="dxa"/>
            <w:gridSpan w:val="4"/>
            <w:shd w:val="clear" w:color="auto" w:fill="auto"/>
          </w:tcPr>
          <w:p w:rsidR="00D531B3" w:rsidRPr="00230FA4" w:rsidRDefault="00D531B3" w:rsidP="00D531B3">
            <w:pPr>
              <w:jc w:val="left"/>
              <w:rPr>
                <w:rFonts w:ascii="ＭＳ 明朝" w:hAnsi="ＭＳ 明朝" w:hint="eastAsia"/>
                <w:sz w:val="24"/>
              </w:rPr>
            </w:pPr>
            <w:r w:rsidRPr="00230FA4">
              <w:rPr>
                <w:rFonts w:ascii="ＭＳ 明朝" w:hAnsi="ＭＳ 明朝" w:hint="eastAsia"/>
                <w:sz w:val="24"/>
              </w:rPr>
              <w:t>この表にないものは、◆減価償却資産の耐用年数等に関する省令（平成25年9月4日改正省令抜粋）別表第一　機械及び装置以外の有形減価償却資産の耐用年数（抜粋）によるものとする。</w:t>
            </w:r>
          </w:p>
        </w:tc>
      </w:tr>
    </w:tbl>
    <w:p w:rsidR="00613885" w:rsidRPr="00230FA4" w:rsidRDefault="00613885" w:rsidP="00613885">
      <w:pPr>
        <w:widowControl/>
        <w:jc w:val="left"/>
        <w:rPr>
          <w:rFonts w:ascii="ＭＳ 明朝" w:hAnsi="ＭＳ 明朝"/>
          <w:sz w:val="24"/>
        </w:rPr>
      </w:pPr>
    </w:p>
    <w:p w:rsidR="00613885" w:rsidRPr="00230FA4" w:rsidRDefault="00613885" w:rsidP="00E640E2">
      <w:pPr>
        <w:rPr>
          <w:rFonts w:hint="eastAsia"/>
          <w:sz w:val="24"/>
        </w:rPr>
      </w:pPr>
    </w:p>
    <w:p w:rsidR="00E640E2" w:rsidRPr="00230FA4" w:rsidRDefault="00E640E2">
      <w:pPr>
        <w:rPr>
          <w:sz w:val="24"/>
        </w:rPr>
      </w:pPr>
    </w:p>
    <w:sectPr w:rsidR="00E640E2" w:rsidRPr="00230FA4" w:rsidSect="00D55A1E">
      <w:pgSz w:w="11906" w:h="16838" w:code="9"/>
      <w:pgMar w:top="1304" w:right="1418" w:bottom="1134" w:left="1418" w:header="851" w:footer="992" w:gutter="0"/>
      <w:cols w:space="425"/>
      <w:docGrid w:type="linesAndChars" w:linePitch="450" w:charSpace="38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5F1A" w:rsidRDefault="00FA5F1A" w:rsidP="00D75676">
      <w:r>
        <w:separator/>
      </w:r>
    </w:p>
  </w:endnote>
  <w:endnote w:type="continuationSeparator" w:id="0">
    <w:p w:rsidR="00FA5F1A" w:rsidRDefault="00FA5F1A" w:rsidP="00D75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5F1A" w:rsidRDefault="00FA5F1A" w:rsidP="00D75676">
      <w:r>
        <w:separator/>
      </w:r>
    </w:p>
  </w:footnote>
  <w:footnote w:type="continuationSeparator" w:id="0">
    <w:p w:rsidR="00FA5F1A" w:rsidRDefault="00FA5F1A" w:rsidP="00D756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23836"/>
    <w:multiLevelType w:val="hybridMultilevel"/>
    <w:tmpl w:val="5E8EE050"/>
    <w:lvl w:ilvl="0">
      <w:start w:val="1"/>
      <w:numFmt w:val="decimal"/>
      <w:lvlText w:val="(%1)"/>
      <w:lvlJc w:val="left"/>
      <w:pPr>
        <w:tabs>
          <w:tab w:val="num" w:pos="585"/>
        </w:tabs>
        <w:ind w:left="585" w:hanging="375"/>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1" w15:restartNumberingAfterBreak="0">
    <w:nsid w:val="22C76ADE"/>
    <w:multiLevelType w:val="hybridMultilevel"/>
    <w:tmpl w:val="B4281596"/>
    <w:lvl w:ilvl="0">
      <w:start w:val="1"/>
      <w:numFmt w:val="decimalFullWidth"/>
      <w:lvlText w:val="第%1条"/>
      <w:lvlJc w:val="left"/>
      <w:pPr>
        <w:tabs>
          <w:tab w:val="num" w:pos="885"/>
        </w:tabs>
        <w:ind w:left="885" w:hanging="885"/>
      </w:pPr>
      <w:rPr>
        <w:rFonts w:hint="eastAsia"/>
      </w:rPr>
    </w:lvl>
    <w:lvl w:ilvl="1">
      <w:start w:val="1"/>
      <w:numFmt w:val="decimal"/>
      <w:lvlText w:val="(%2)"/>
      <w:lvlJc w:val="left"/>
      <w:pPr>
        <w:tabs>
          <w:tab w:val="num" w:pos="900"/>
        </w:tabs>
        <w:ind w:left="900" w:hanging="480"/>
      </w:pPr>
      <w:rPr>
        <w:rFonts w:hint="eastAsia"/>
      </w:r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 w15:restartNumberingAfterBreak="0">
    <w:nsid w:val="27EE1AC0"/>
    <w:multiLevelType w:val="hybridMultilevel"/>
    <w:tmpl w:val="C33C5600"/>
    <w:lvl w:ilvl="0" w:tplc="9C8C19D8">
      <w:start w:val="1"/>
      <w:numFmt w:val="decimalFullWidth"/>
      <w:lvlText w:val="（%1）"/>
      <w:lvlJc w:val="left"/>
      <w:pPr>
        <w:ind w:left="732" w:hanging="7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553FE6"/>
    <w:multiLevelType w:val="hybridMultilevel"/>
    <w:tmpl w:val="5E960AB4"/>
    <w:lvl w:ilvl="0">
      <w:start w:val="2"/>
      <w:numFmt w:val="decimal"/>
      <w:lvlText w:val="(%1)"/>
      <w:lvlJc w:val="left"/>
      <w:pPr>
        <w:tabs>
          <w:tab w:val="num" w:pos="580"/>
        </w:tabs>
        <w:ind w:left="580" w:hanging="360"/>
      </w:pPr>
      <w:rPr>
        <w:rFonts w:hint="eastAsia"/>
      </w:rPr>
    </w:lvl>
    <w:lvl w:ilvl="1" w:tentative="1">
      <w:start w:val="1"/>
      <w:numFmt w:val="aiueoFullWidth"/>
      <w:lvlText w:val="(%2)"/>
      <w:lvlJc w:val="left"/>
      <w:pPr>
        <w:tabs>
          <w:tab w:val="num" w:pos="1060"/>
        </w:tabs>
        <w:ind w:left="1060" w:hanging="420"/>
      </w:pPr>
    </w:lvl>
    <w:lvl w:ilvl="2" w:tentative="1">
      <w:start w:val="1"/>
      <w:numFmt w:val="decimalEnclosedCircle"/>
      <w:lvlText w:val="%3"/>
      <w:lvlJc w:val="left"/>
      <w:pPr>
        <w:tabs>
          <w:tab w:val="num" w:pos="1480"/>
        </w:tabs>
        <w:ind w:left="1480" w:hanging="420"/>
      </w:pPr>
    </w:lvl>
    <w:lvl w:ilvl="3" w:tentative="1">
      <w:start w:val="1"/>
      <w:numFmt w:val="decimal"/>
      <w:lvlText w:val="%4."/>
      <w:lvlJc w:val="left"/>
      <w:pPr>
        <w:tabs>
          <w:tab w:val="num" w:pos="1900"/>
        </w:tabs>
        <w:ind w:left="1900" w:hanging="420"/>
      </w:pPr>
    </w:lvl>
    <w:lvl w:ilvl="4" w:tentative="1">
      <w:start w:val="1"/>
      <w:numFmt w:val="aiueoFullWidth"/>
      <w:lvlText w:val="(%5)"/>
      <w:lvlJc w:val="left"/>
      <w:pPr>
        <w:tabs>
          <w:tab w:val="num" w:pos="2320"/>
        </w:tabs>
        <w:ind w:left="2320" w:hanging="420"/>
      </w:pPr>
    </w:lvl>
    <w:lvl w:ilvl="5" w:tentative="1">
      <w:start w:val="1"/>
      <w:numFmt w:val="decimalEnclosedCircle"/>
      <w:lvlText w:val="%6"/>
      <w:lvlJc w:val="left"/>
      <w:pPr>
        <w:tabs>
          <w:tab w:val="num" w:pos="2740"/>
        </w:tabs>
        <w:ind w:left="2740" w:hanging="420"/>
      </w:pPr>
    </w:lvl>
    <w:lvl w:ilvl="6" w:tentative="1">
      <w:start w:val="1"/>
      <w:numFmt w:val="decimal"/>
      <w:lvlText w:val="%7."/>
      <w:lvlJc w:val="left"/>
      <w:pPr>
        <w:tabs>
          <w:tab w:val="num" w:pos="3160"/>
        </w:tabs>
        <w:ind w:left="3160" w:hanging="420"/>
      </w:pPr>
    </w:lvl>
    <w:lvl w:ilvl="7" w:tentative="1">
      <w:start w:val="1"/>
      <w:numFmt w:val="aiueoFullWidth"/>
      <w:lvlText w:val="(%8)"/>
      <w:lvlJc w:val="left"/>
      <w:pPr>
        <w:tabs>
          <w:tab w:val="num" w:pos="3580"/>
        </w:tabs>
        <w:ind w:left="3580" w:hanging="420"/>
      </w:pPr>
    </w:lvl>
    <w:lvl w:ilvl="8" w:tentative="1">
      <w:start w:val="1"/>
      <w:numFmt w:val="decimalEnclosedCircle"/>
      <w:lvlText w:val="%9"/>
      <w:lvlJc w:val="left"/>
      <w:pPr>
        <w:tabs>
          <w:tab w:val="num" w:pos="4000"/>
        </w:tabs>
        <w:ind w:left="4000" w:hanging="420"/>
      </w:pPr>
    </w:lvl>
  </w:abstractNum>
  <w:abstractNum w:abstractNumId="4" w15:restartNumberingAfterBreak="0">
    <w:nsid w:val="2E7B5738"/>
    <w:multiLevelType w:val="hybridMultilevel"/>
    <w:tmpl w:val="D2C4340C"/>
    <w:lvl w:ilvl="0">
      <w:start w:val="1"/>
      <w:numFmt w:val="decimal"/>
      <w:lvlText w:val="(%1)"/>
      <w:lvlJc w:val="left"/>
      <w:pPr>
        <w:tabs>
          <w:tab w:val="num" w:pos="580"/>
        </w:tabs>
        <w:ind w:left="580" w:hanging="360"/>
      </w:pPr>
      <w:rPr>
        <w:rFonts w:hint="eastAsia"/>
      </w:rPr>
    </w:lvl>
    <w:lvl w:ilvl="1" w:tentative="1">
      <w:start w:val="1"/>
      <w:numFmt w:val="aiueoFullWidth"/>
      <w:lvlText w:val="(%2)"/>
      <w:lvlJc w:val="left"/>
      <w:pPr>
        <w:tabs>
          <w:tab w:val="num" w:pos="1060"/>
        </w:tabs>
        <w:ind w:left="1060" w:hanging="420"/>
      </w:pPr>
    </w:lvl>
    <w:lvl w:ilvl="2" w:tentative="1">
      <w:start w:val="1"/>
      <w:numFmt w:val="decimalEnclosedCircle"/>
      <w:lvlText w:val="%3"/>
      <w:lvlJc w:val="left"/>
      <w:pPr>
        <w:tabs>
          <w:tab w:val="num" w:pos="1480"/>
        </w:tabs>
        <w:ind w:left="1480" w:hanging="420"/>
      </w:pPr>
    </w:lvl>
    <w:lvl w:ilvl="3" w:tentative="1">
      <w:start w:val="1"/>
      <w:numFmt w:val="decimal"/>
      <w:lvlText w:val="%4."/>
      <w:lvlJc w:val="left"/>
      <w:pPr>
        <w:tabs>
          <w:tab w:val="num" w:pos="1900"/>
        </w:tabs>
        <w:ind w:left="1900" w:hanging="420"/>
      </w:pPr>
    </w:lvl>
    <w:lvl w:ilvl="4" w:tentative="1">
      <w:start w:val="1"/>
      <w:numFmt w:val="aiueoFullWidth"/>
      <w:lvlText w:val="(%5)"/>
      <w:lvlJc w:val="left"/>
      <w:pPr>
        <w:tabs>
          <w:tab w:val="num" w:pos="2320"/>
        </w:tabs>
        <w:ind w:left="2320" w:hanging="420"/>
      </w:pPr>
    </w:lvl>
    <w:lvl w:ilvl="5" w:tentative="1">
      <w:start w:val="1"/>
      <w:numFmt w:val="decimalEnclosedCircle"/>
      <w:lvlText w:val="%6"/>
      <w:lvlJc w:val="left"/>
      <w:pPr>
        <w:tabs>
          <w:tab w:val="num" w:pos="2740"/>
        </w:tabs>
        <w:ind w:left="2740" w:hanging="420"/>
      </w:pPr>
    </w:lvl>
    <w:lvl w:ilvl="6" w:tentative="1">
      <w:start w:val="1"/>
      <w:numFmt w:val="decimal"/>
      <w:lvlText w:val="%7."/>
      <w:lvlJc w:val="left"/>
      <w:pPr>
        <w:tabs>
          <w:tab w:val="num" w:pos="3160"/>
        </w:tabs>
        <w:ind w:left="3160" w:hanging="420"/>
      </w:pPr>
    </w:lvl>
    <w:lvl w:ilvl="7" w:tentative="1">
      <w:start w:val="1"/>
      <w:numFmt w:val="aiueoFullWidth"/>
      <w:lvlText w:val="(%8)"/>
      <w:lvlJc w:val="left"/>
      <w:pPr>
        <w:tabs>
          <w:tab w:val="num" w:pos="3580"/>
        </w:tabs>
        <w:ind w:left="3580" w:hanging="420"/>
      </w:pPr>
    </w:lvl>
    <w:lvl w:ilvl="8" w:tentative="1">
      <w:start w:val="1"/>
      <w:numFmt w:val="decimalEnclosedCircle"/>
      <w:lvlText w:val="%9"/>
      <w:lvlJc w:val="left"/>
      <w:pPr>
        <w:tabs>
          <w:tab w:val="num" w:pos="4000"/>
        </w:tabs>
        <w:ind w:left="4000" w:hanging="420"/>
      </w:pPr>
    </w:lvl>
  </w:abstractNum>
  <w:abstractNum w:abstractNumId="5" w15:restartNumberingAfterBreak="0">
    <w:nsid w:val="38DE5177"/>
    <w:multiLevelType w:val="hybridMultilevel"/>
    <w:tmpl w:val="7E3E6EB8"/>
    <w:lvl w:ilvl="0" w:tplc="7D4C733E">
      <w:start w:val="6"/>
      <w:numFmt w:val="decimalFullWidth"/>
      <w:lvlText w:val="第%1条"/>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B003381"/>
    <w:multiLevelType w:val="hybridMultilevel"/>
    <w:tmpl w:val="A14C8B66"/>
    <w:lvl w:ilvl="0" w:tplc="DE46B9FC">
      <w:start w:val="3"/>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B251BF8"/>
    <w:multiLevelType w:val="hybridMultilevel"/>
    <w:tmpl w:val="9692FB32"/>
    <w:lvl w:ilvl="0">
      <w:start w:val="11"/>
      <w:numFmt w:val="decimalFullWidth"/>
      <w:lvlText w:val="第%1条"/>
      <w:lvlJc w:val="left"/>
      <w:pPr>
        <w:tabs>
          <w:tab w:val="num" w:pos="795"/>
        </w:tabs>
        <w:ind w:left="795" w:hanging="795"/>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8" w15:restartNumberingAfterBreak="0">
    <w:nsid w:val="5C2F2DDB"/>
    <w:multiLevelType w:val="hybridMultilevel"/>
    <w:tmpl w:val="952061A4"/>
    <w:lvl w:ilvl="0" w:tplc="3EE8C602">
      <w:start w:val="1"/>
      <w:numFmt w:val="decimalFullWidth"/>
      <w:lvlText w:val="（%1）"/>
      <w:lvlJc w:val="left"/>
      <w:pPr>
        <w:ind w:left="732" w:hanging="732"/>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1C46943"/>
    <w:multiLevelType w:val="hybridMultilevel"/>
    <w:tmpl w:val="0E18EE28"/>
    <w:lvl w:ilvl="0" w:tplc="C900B040">
      <w:start w:val="1"/>
      <w:numFmt w:val="decimalFullWidth"/>
      <w:lvlText w:val="（%1）"/>
      <w:lvlJc w:val="left"/>
      <w:pPr>
        <w:ind w:left="732" w:hanging="7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7"/>
  </w:num>
  <w:num w:numId="3">
    <w:abstractNumId w:val="4"/>
  </w:num>
  <w:num w:numId="4">
    <w:abstractNumId w:val="0"/>
  </w:num>
  <w:num w:numId="5">
    <w:abstractNumId w:val="3"/>
  </w:num>
  <w:num w:numId="6">
    <w:abstractNumId w:val="6"/>
  </w:num>
  <w:num w:numId="7">
    <w:abstractNumId w:val="5"/>
  </w:num>
  <w:num w:numId="8">
    <w:abstractNumId w:val="9"/>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39"/>
  <w:drawingGridVerticalSpacing w:val="22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676"/>
    <w:rsid w:val="00013CB0"/>
    <w:rsid w:val="000323D5"/>
    <w:rsid w:val="0003259B"/>
    <w:rsid w:val="00036DA0"/>
    <w:rsid w:val="00056EB1"/>
    <w:rsid w:val="000C2D57"/>
    <w:rsid w:val="000E3361"/>
    <w:rsid w:val="000F00AF"/>
    <w:rsid w:val="0010202A"/>
    <w:rsid w:val="00127AC9"/>
    <w:rsid w:val="00175775"/>
    <w:rsid w:val="001D2A73"/>
    <w:rsid w:val="00215E2B"/>
    <w:rsid w:val="00215FAF"/>
    <w:rsid w:val="00230FA4"/>
    <w:rsid w:val="00236E4A"/>
    <w:rsid w:val="00271877"/>
    <w:rsid w:val="0027710F"/>
    <w:rsid w:val="002C7089"/>
    <w:rsid w:val="002E508A"/>
    <w:rsid w:val="00316FBA"/>
    <w:rsid w:val="00347856"/>
    <w:rsid w:val="00373B4E"/>
    <w:rsid w:val="003A7B54"/>
    <w:rsid w:val="003F706B"/>
    <w:rsid w:val="00417D57"/>
    <w:rsid w:val="004360A4"/>
    <w:rsid w:val="0046699E"/>
    <w:rsid w:val="004B4F8E"/>
    <w:rsid w:val="004C2492"/>
    <w:rsid w:val="0050050C"/>
    <w:rsid w:val="00526C69"/>
    <w:rsid w:val="00537F80"/>
    <w:rsid w:val="0059313C"/>
    <w:rsid w:val="00600554"/>
    <w:rsid w:val="00613885"/>
    <w:rsid w:val="0062581E"/>
    <w:rsid w:val="006276D2"/>
    <w:rsid w:val="00685EA7"/>
    <w:rsid w:val="006A1F73"/>
    <w:rsid w:val="006E6CBA"/>
    <w:rsid w:val="00707864"/>
    <w:rsid w:val="00720AF1"/>
    <w:rsid w:val="0080743B"/>
    <w:rsid w:val="0085426A"/>
    <w:rsid w:val="008671B6"/>
    <w:rsid w:val="00870231"/>
    <w:rsid w:val="008916B2"/>
    <w:rsid w:val="008A2C03"/>
    <w:rsid w:val="008E60A1"/>
    <w:rsid w:val="00916DAE"/>
    <w:rsid w:val="009700BB"/>
    <w:rsid w:val="009A7918"/>
    <w:rsid w:val="009B438A"/>
    <w:rsid w:val="009D3DB6"/>
    <w:rsid w:val="009E3516"/>
    <w:rsid w:val="00A30883"/>
    <w:rsid w:val="00A319CC"/>
    <w:rsid w:val="00A738C9"/>
    <w:rsid w:val="00AB0699"/>
    <w:rsid w:val="00AC5549"/>
    <w:rsid w:val="00AF5AC4"/>
    <w:rsid w:val="00AF6DA9"/>
    <w:rsid w:val="00BC2A9A"/>
    <w:rsid w:val="00BD7F9E"/>
    <w:rsid w:val="00C0418B"/>
    <w:rsid w:val="00C5486F"/>
    <w:rsid w:val="00CD58EA"/>
    <w:rsid w:val="00CD6491"/>
    <w:rsid w:val="00CF5D81"/>
    <w:rsid w:val="00D53114"/>
    <w:rsid w:val="00D531B3"/>
    <w:rsid w:val="00D55A1E"/>
    <w:rsid w:val="00D748B3"/>
    <w:rsid w:val="00D75676"/>
    <w:rsid w:val="00D76B2E"/>
    <w:rsid w:val="00D80F2C"/>
    <w:rsid w:val="00D85C47"/>
    <w:rsid w:val="00D94CBA"/>
    <w:rsid w:val="00DA265C"/>
    <w:rsid w:val="00DA6416"/>
    <w:rsid w:val="00DB6FA9"/>
    <w:rsid w:val="00E1501F"/>
    <w:rsid w:val="00E17477"/>
    <w:rsid w:val="00E465F5"/>
    <w:rsid w:val="00E640E2"/>
    <w:rsid w:val="00E817FF"/>
    <w:rsid w:val="00E81F0F"/>
    <w:rsid w:val="00E85BB9"/>
    <w:rsid w:val="00EB6E0C"/>
    <w:rsid w:val="00ED276E"/>
    <w:rsid w:val="00EE47F3"/>
    <w:rsid w:val="00F133BC"/>
    <w:rsid w:val="00F223E7"/>
    <w:rsid w:val="00F6574B"/>
    <w:rsid w:val="00F959C7"/>
    <w:rsid w:val="00FA5F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A240079-B743-42A2-9DC3-ACDA6643B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2"/>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rPr>
      <w:kern w:val="0"/>
    </w:rPr>
  </w:style>
  <w:style w:type="paragraph" w:styleId="a4">
    <w:name w:val="Closing"/>
    <w:basedOn w:val="a"/>
    <w:semiHidden/>
    <w:pPr>
      <w:jc w:val="right"/>
    </w:pPr>
    <w:rPr>
      <w:kern w:val="0"/>
    </w:rPr>
  </w:style>
  <w:style w:type="character" w:styleId="a5">
    <w:name w:val="Hyperlink"/>
    <w:semiHidden/>
    <w:rPr>
      <w:color w:val="0000FF"/>
      <w:u w:val="single"/>
    </w:rPr>
  </w:style>
  <w:style w:type="character" w:styleId="a6">
    <w:name w:val="FollowedHyperlink"/>
    <w:semiHidden/>
    <w:rPr>
      <w:color w:val="800080"/>
      <w:u w:val="single"/>
    </w:rPr>
  </w:style>
  <w:style w:type="paragraph" w:styleId="a7">
    <w:name w:val="header"/>
    <w:basedOn w:val="a"/>
    <w:link w:val="a8"/>
    <w:uiPriority w:val="99"/>
    <w:unhideWhenUsed/>
    <w:rsid w:val="00D75676"/>
    <w:pPr>
      <w:tabs>
        <w:tab w:val="center" w:pos="4252"/>
        <w:tab w:val="right" w:pos="8504"/>
      </w:tabs>
      <w:snapToGrid w:val="0"/>
    </w:pPr>
  </w:style>
  <w:style w:type="character" w:customStyle="1" w:styleId="a8">
    <w:name w:val="ヘッダー (文字)"/>
    <w:link w:val="a7"/>
    <w:uiPriority w:val="99"/>
    <w:rsid w:val="00D75676"/>
    <w:rPr>
      <w:kern w:val="2"/>
      <w:sz w:val="22"/>
      <w:szCs w:val="24"/>
    </w:rPr>
  </w:style>
  <w:style w:type="paragraph" w:styleId="a9">
    <w:name w:val="footer"/>
    <w:basedOn w:val="a"/>
    <w:link w:val="aa"/>
    <w:uiPriority w:val="99"/>
    <w:unhideWhenUsed/>
    <w:rsid w:val="00D75676"/>
    <w:pPr>
      <w:tabs>
        <w:tab w:val="center" w:pos="4252"/>
        <w:tab w:val="right" w:pos="8504"/>
      </w:tabs>
      <w:snapToGrid w:val="0"/>
    </w:pPr>
  </w:style>
  <w:style w:type="character" w:customStyle="1" w:styleId="aa">
    <w:name w:val="フッター (文字)"/>
    <w:link w:val="a9"/>
    <w:uiPriority w:val="99"/>
    <w:rsid w:val="00D75676"/>
    <w:rPr>
      <w:kern w:val="2"/>
      <w:sz w:val="22"/>
      <w:szCs w:val="24"/>
    </w:rPr>
  </w:style>
  <w:style w:type="paragraph" w:styleId="ab">
    <w:name w:val="Balloon Text"/>
    <w:basedOn w:val="a"/>
    <w:link w:val="ac"/>
    <w:uiPriority w:val="99"/>
    <w:semiHidden/>
    <w:unhideWhenUsed/>
    <w:rsid w:val="006A1F73"/>
    <w:rPr>
      <w:rFonts w:ascii="Arial" w:eastAsia="ＭＳ ゴシック" w:hAnsi="Arial"/>
      <w:sz w:val="18"/>
      <w:szCs w:val="18"/>
    </w:rPr>
  </w:style>
  <w:style w:type="character" w:customStyle="1" w:styleId="ac">
    <w:name w:val="吹き出し (文字)"/>
    <w:link w:val="ab"/>
    <w:uiPriority w:val="99"/>
    <w:semiHidden/>
    <w:rsid w:val="006A1F73"/>
    <w:rPr>
      <w:rFonts w:ascii="Arial" w:eastAsia="ＭＳ ゴシック" w:hAnsi="Arial" w:cs="Times New Roman"/>
      <w:kern w:val="2"/>
      <w:sz w:val="18"/>
      <w:szCs w:val="18"/>
    </w:rPr>
  </w:style>
  <w:style w:type="table" w:styleId="ad">
    <w:name w:val="Table Grid"/>
    <w:basedOn w:val="a1"/>
    <w:uiPriority w:val="39"/>
    <w:rsid w:val="00236E4A"/>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433</Words>
  <Characters>2469</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安城市社会福祉協議会民間福祉施設等施設費補助要項</vt:lpstr>
      <vt:lpstr>安城市社会福祉協議会民間福祉施設等施設費補助要項</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安城市社会福祉協議会民間福祉施設等施設費補助要項</dc:title>
  <dc:subject/>
  <dc:creator>安城市社会福祉協議会</dc:creator>
  <cp:keywords/>
  <dc:description/>
  <cp:lastModifiedBy>1034@anjyo-syakyo.local</cp:lastModifiedBy>
  <cp:revision>2</cp:revision>
  <cp:lastPrinted>2019-03-27T08:27:00Z</cp:lastPrinted>
  <dcterms:created xsi:type="dcterms:W3CDTF">2019-04-11T07:29:00Z</dcterms:created>
  <dcterms:modified xsi:type="dcterms:W3CDTF">2019-04-11T07:29:00Z</dcterms:modified>
</cp:coreProperties>
</file>