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C6B2" w14:textId="15702678" w:rsidR="0065215B" w:rsidRPr="0065215B" w:rsidRDefault="0065215B" w:rsidP="00B31BD1">
      <w:pPr>
        <w:ind w:firstLineChars="600" w:firstLine="1687"/>
        <w:jc w:val="left"/>
        <w:rPr>
          <w:rFonts w:ascii="ＭＳ ゴシック" w:eastAsia="ＭＳ ゴシック" w:hAnsi="ＭＳ ゴシック" w:cs="Times New Roman"/>
          <w:b/>
          <w:bCs/>
          <w:sz w:val="28"/>
          <w:szCs w:val="32"/>
        </w:rPr>
      </w:pPr>
      <w:r w:rsidRPr="0065215B">
        <w:rPr>
          <w:rFonts w:ascii="ＭＳ ゴシック" w:eastAsia="ＭＳ ゴシック" w:hAnsi="ＭＳ ゴシック" w:cs="Times New Roman" w:hint="eastAsia"/>
          <w:b/>
          <w:bCs/>
          <w:sz w:val="28"/>
          <w:szCs w:val="32"/>
        </w:rPr>
        <w:t>第</w:t>
      </w:r>
      <w:r w:rsidR="00C13F5E">
        <w:rPr>
          <w:rFonts w:ascii="ＭＳ ゴシック" w:eastAsia="ＭＳ ゴシック" w:hAnsi="ＭＳ ゴシック" w:cs="Times New Roman" w:hint="eastAsia"/>
          <w:b/>
          <w:bCs/>
          <w:sz w:val="28"/>
          <w:szCs w:val="32"/>
        </w:rPr>
        <w:t>４０</w:t>
      </w:r>
      <w:r w:rsidRPr="0065215B">
        <w:rPr>
          <w:rFonts w:ascii="ＭＳ ゴシック" w:eastAsia="ＭＳ ゴシック" w:hAnsi="ＭＳ ゴシック" w:cs="Times New Roman" w:hint="eastAsia"/>
          <w:b/>
          <w:bCs/>
          <w:sz w:val="28"/>
          <w:szCs w:val="32"/>
        </w:rPr>
        <w:t>回安城市福祉まつり実施計画について</w:t>
      </w:r>
    </w:p>
    <w:p w14:paraId="751263B7" w14:textId="77777777" w:rsidR="0065215B" w:rsidRPr="002D3D81" w:rsidRDefault="0065215B" w:rsidP="0065215B">
      <w:pPr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14:paraId="5D886781" w14:textId="70802E86" w:rsidR="0065215B" w:rsidRPr="0065215B" w:rsidRDefault="0065215B" w:rsidP="0065215B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１  </w:t>
      </w:r>
      <w:r w:rsidRPr="0065215B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  <w:fitText w:val="960" w:id="-1810632954"/>
        </w:rPr>
        <w:t xml:space="preserve">名　 </w:t>
      </w:r>
      <w:r w:rsidRPr="0065215B">
        <w:rPr>
          <w:rFonts w:ascii="ＭＳ ゴシック" w:eastAsia="ＭＳ ゴシック" w:hAnsi="ＭＳ ゴシック" w:cs="Times New Roman" w:hint="eastAsia"/>
          <w:kern w:val="0"/>
          <w:sz w:val="24"/>
          <w:szCs w:val="24"/>
          <w:fitText w:val="960" w:id="-1810632954"/>
        </w:rPr>
        <w:t>称</w:t>
      </w:r>
      <w:r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    「第</w:t>
      </w:r>
      <w:r w:rsidR="00C13F5E">
        <w:rPr>
          <w:rFonts w:ascii="ＭＳ ゴシック" w:eastAsia="ＭＳ ゴシック" w:hAnsi="ＭＳ ゴシック" w:cs="Times New Roman" w:hint="eastAsia"/>
          <w:sz w:val="24"/>
          <w:szCs w:val="24"/>
        </w:rPr>
        <w:t>４０</w:t>
      </w:r>
      <w:r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>回安城市福祉まつり」</w:t>
      </w:r>
    </w:p>
    <w:p w14:paraId="54F79BCD" w14:textId="77777777" w:rsidR="0065215B" w:rsidRPr="0065215B" w:rsidRDefault="0065215B" w:rsidP="0065215B">
      <w:pPr>
        <w:ind w:left="1920" w:hangingChars="800" w:hanging="192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3A20DC71" w14:textId="762B2749" w:rsidR="0065215B" w:rsidRPr="0065215B" w:rsidRDefault="0065215B" w:rsidP="00A24271">
      <w:pPr>
        <w:ind w:left="2160" w:hangingChars="900" w:hanging="2160"/>
        <w:rPr>
          <w:rFonts w:ascii="ＭＳ ゴシック" w:eastAsia="ＭＳ ゴシック" w:hAnsi="ＭＳ ゴシック" w:cs="Times New Roman"/>
          <w:sz w:val="24"/>
          <w:szCs w:val="24"/>
        </w:rPr>
      </w:pPr>
      <w:r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２　</w:t>
      </w:r>
      <w:r w:rsidRPr="0065215B">
        <w:rPr>
          <w:rFonts w:ascii="ＭＳ ゴシック" w:eastAsia="ＭＳ ゴシック" w:hAnsi="ＭＳ ゴシック" w:cs="Times New Roman" w:hint="eastAsia"/>
          <w:spacing w:val="20"/>
          <w:kern w:val="0"/>
          <w:sz w:val="24"/>
          <w:szCs w:val="24"/>
          <w:fitText w:val="960" w:id="-1810632953"/>
        </w:rPr>
        <w:t xml:space="preserve">趣　 </w:t>
      </w:r>
      <w:r w:rsidRPr="0065215B">
        <w:rPr>
          <w:rFonts w:ascii="ＭＳ ゴシック" w:eastAsia="ＭＳ ゴシック" w:hAnsi="ＭＳ ゴシック" w:cs="Times New Roman" w:hint="eastAsia"/>
          <w:kern w:val="0"/>
          <w:sz w:val="24"/>
          <w:szCs w:val="24"/>
          <w:fitText w:val="960" w:id="-1810632953"/>
        </w:rPr>
        <w:t>旨</w:t>
      </w:r>
      <w:r w:rsidRPr="0065215B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      </w:t>
      </w:r>
      <w:r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>福祉まつり</w:t>
      </w:r>
      <w:r w:rsidR="004721B3">
        <w:rPr>
          <w:rFonts w:ascii="ＭＳ ゴシック" w:eastAsia="ＭＳ ゴシック" w:hAnsi="ＭＳ ゴシック" w:cs="Times New Roman" w:hint="eastAsia"/>
          <w:sz w:val="24"/>
          <w:szCs w:val="24"/>
        </w:rPr>
        <w:t>を</w:t>
      </w:r>
      <w:r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>開催</w:t>
      </w:r>
      <w:r w:rsidR="004721B3">
        <w:rPr>
          <w:rFonts w:ascii="ＭＳ ゴシック" w:eastAsia="ＭＳ ゴシック" w:hAnsi="ＭＳ ゴシック" w:cs="Times New Roman" w:hint="eastAsia"/>
          <w:sz w:val="24"/>
          <w:szCs w:val="24"/>
        </w:rPr>
        <w:t>すること</w:t>
      </w:r>
      <w:r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>により、</w:t>
      </w:r>
      <w:r w:rsidR="004721B3">
        <w:rPr>
          <w:rFonts w:ascii="ＭＳ ゴシック" w:eastAsia="ＭＳ ゴシック" w:hAnsi="ＭＳ ゴシック" w:cs="Times New Roman" w:hint="eastAsia"/>
          <w:sz w:val="24"/>
          <w:szCs w:val="24"/>
        </w:rPr>
        <w:t>人と</w:t>
      </w:r>
      <w:r w:rsidR="00D407A2">
        <w:rPr>
          <w:rFonts w:ascii="ＭＳ ゴシック" w:eastAsia="ＭＳ ゴシック" w:hAnsi="ＭＳ ゴシック" w:cs="Times New Roman" w:hint="eastAsia"/>
          <w:sz w:val="24"/>
          <w:szCs w:val="24"/>
        </w:rPr>
        <w:t>人と</w:t>
      </w:r>
      <w:r w:rsidR="004721B3">
        <w:rPr>
          <w:rFonts w:ascii="ＭＳ ゴシック" w:eastAsia="ＭＳ ゴシック" w:hAnsi="ＭＳ ゴシック" w:cs="Times New Roman" w:hint="eastAsia"/>
          <w:sz w:val="24"/>
          <w:szCs w:val="24"/>
        </w:rPr>
        <w:t>の</w:t>
      </w:r>
      <w:r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>ふれあいを通して市民</w:t>
      </w:r>
      <w:r w:rsidR="00D407A2">
        <w:rPr>
          <w:rFonts w:ascii="ＭＳ ゴシック" w:eastAsia="ＭＳ ゴシック" w:hAnsi="ＭＳ ゴシック" w:cs="Times New Roman" w:hint="eastAsia"/>
          <w:sz w:val="24"/>
          <w:szCs w:val="24"/>
        </w:rPr>
        <w:t>の</w:t>
      </w:r>
      <w:r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>福祉に対する理解を深め</w:t>
      </w:r>
      <w:r w:rsidR="004721B3">
        <w:rPr>
          <w:rFonts w:ascii="ＭＳ ゴシック" w:eastAsia="ＭＳ ゴシック" w:hAnsi="ＭＳ ゴシック" w:cs="Times New Roman" w:hint="eastAsia"/>
          <w:sz w:val="24"/>
          <w:szCs w:val="24"/>
        </w:rPr>
        <w:t>るとともに</w:t>
      </w:r>
      <w:r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>、市民参加による福祉のまちづくりの契機とする。</w:t>
      </w:r>
    </w:p>
    <w:p w14:paraId="19B5B425" w14:textId="77777777" w:rsidR="0065215B" w:rsidRPr="0065215B" w:rsidRDefault="0065215B" w:rsidP="0065215B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ACCA1CA" w14:textId="77777777" w:rsidR="0065215B" w:rsidRPr="0065215B" w:rsidRDefault="0065215B" w:rsidP="0065215B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３　</w:t>
      </w:r>
      <w:r w:rsidRPr="0065215B">
        <w:rPr>
          <w:rFonts w:ascii="ＭＳ ゴシック" w:eastAsia="ＭＳ ゴシック" w:hAnsi="ＭＳ ゴシック" w:cs="Times New Roman" w:hint="eastAsia"/>
          <w:spacing w:val="60"/>
          <w:kern w:val="0"/>
          <w:sz w:val="24"/>
          <w:szCs w:val="24"/>
          <w:fitText w:val="960" w:id="-1810632952"/>
        </w:rPr>
        <w:t>テー</w:t>
      </w:r>
      <w:r w:rsidRPr="0065215B">
        <w:rPr>
          <w:rFonts w:ascii="ＭＳ ゴシック" w:eastAsia="ＭＳ ゴシック" w:hAnsi="ＭＳ ゴシック" w:cs="Times New Roman" w:hint="eastAsia"/>
          <w:kern w:val="0"/>
          <w:sz w:val="24"/>
          <w:szCs w:val="24"/>
          <w:fitText w:val="960" w:id="-1810632952"/>
        </w:rPr>
        <w:t>マ</w:t>
      </w:r>
      <w:r w:rsidRPr="0065215B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     </w:t>
      </w:r>
      <w:r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>「みんなで創ろう　ふくしのまち」</w:t>
      </w:r>
    </w:p>
    <w:p w14:paraId="4767C4FC" w14:textId="77777777" w:rsidR="0065215B" w:rsidRPr="0065215B" w:rsidRDefault="0065215B" w:rsidP="0065215B">
      <w:pPr>
        <w:ind w:left="3360" w:hangingChars="1400" w:hanging="3360"/>
        <w:rPr>
          <w:rFonts w:ascii="ＭＳ ゴシック" w:eastAsia="ＭＳ ゴシック" w:hAnsi="ＭＳ ゴシック" w:cs="Times New Roman"/>
          <w:sz w:val="24"/>
          <w:szCs w:val="24"/>
        </w:rPr>
      </w:pPr>
      <w:r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            </w:t>
      </w:r>
    </w:p>
    <w:p w14:paraId="72FCC219" w14:textId="766F2048" w:rsidR="0065215B" w:rsidRPr="0065215B" w:rsidRDefault="0065215B" w:rsidP="0065215B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４　</w:t>
      </w:r>
      <w:r w:rsidRPr="0065215B">
        <w:rPr>
          <w:rFonts w:ascii="ＭＳ ゴシック" w:eastAsia="ＭＳ ゴシック" w:hAnsi="ＭＳ ゴシック" w:cs="Times New Roman" w:hint="eastAsia"/>
          <w:spacing w:val="60"/>
          <w:kern w:val="0"/>
          <w:sz w:val="24"/>
          <w:szCs w:val="24"/>
          <w:fitText w:val="960" w:id="-1810632951"/>
        </w:rPr>
        <w:t xml:space="preserve">期　</w:t>
      </w:r>
      <w:r w:rsidRPr="0065215B">
        <w:rPr>
          <w:rFonts w:ascii="ＭＳ ゴシック" w:eastAsia="ＭＳ ゴシック" w:hAnsi="ＭＳ ゴシック" w:cs="Times New Roman" w:hint="eastAsia"/>
          <w:kern w:val="0"/>
          <w:sz w:val="24"/>
          <w:szCs w:val="24"/>
          <w:fitText w:val="960" w:id="-1810632951"/>
        </w:rPr>
        <w:t>日</w:t>
      </w:r>
      <w:r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  令和</w:t>
      </w:r>
      <w:r w:rsidR="00C13F5E">
        <w:rPr>
          <w:rFonts w:ascii="ＭＳ ゴシック" w:eastAsia="ＭＳ ゴシック" w:hAnsi="ＭＳ ゴシック" w:cs="Times New Roman" w:hint="eastAsia"/>
          <w:sz w:val="24"/>
          <w:szCs w:val="24"/>
        </w:rPr>
        <w:t>５</w:t>
      </w:r>
      <w:r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>年１０月</w:t>
      </w:r>
      <w:r w:rsidR="00C13F5E">
        <w:rPr>
          <w:rFonts w:ascii="ＭＳ ゴシック" w:eastAsia="ＭＳ ゴシック" w:hAnsi="ＭＳ ゴシック" w:cs="Times New Roman" w:hint="eastAsia"/>
          <w:sz w:val="24"/>
          <w:szCs w:val="24"/>
        </w:rPr>
        <w:t>１</w:t>
      </w:r>
      <w:r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>日（日）午前９時から</w:t>
      </w:r>
      <w:r w:rsidR="008C1621">
        <w:rPr>
          <w:rFonts w:ascii="ＭＳ ゴシック" w:eastAsia="ＭＳ ゴシック" w:hAnsi="ＭＳ ゴシック" w:cs="Times New Roman" w:hint="eastAsia"/>
          <w:sz w:val="24"/>
          <w:szCs w:val="24"/>
        </w:rPr>
        <w:t>午後３</w:t>
      </w:r>
      <w:r w:rsidR="002D3D81">
        <w:rPr>
          <w:rFonts w:ascii="ＭＳ ゴシック" w:eastAsia="ＭＳ ゴシック" w:hAnsi="ＭＳ ゴシック" w:cs="Times New Roman" w:hint="eastAsia"/>
          <w:sz w:val="24"/>
          <w:szCs w:val="24"/>
        </w:rPr>
        <w:t>時</w:t>
      </w:r>
      <w:r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>まで</w:t>
      </w:r>
    </w:p>
    <w:p w14:paraId="65AF2F04" w14:textId="77777777" w:rsidR="0065215B" w:rsidRPr="0065215B" w:rsidRDefault="0065215B" w:rsidP="0065215B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0CABA910" w14:textId="55985BAB" w:rsidR="0065215B" w:rsidRPr="0065215B" w:rsidRDefault="0065215B" w:rsidP="00141AF3">
      <w:pPr>
        <w:ind w:left="2160" w:hangingChars="900" w:hanging="2160"/>
        <w:rPr>
          <w:rFonts w:ascii="ＭＳ ゴシック" w:eastAsia="ＭＳ ゴシック" w:hAnsi="ＭＳ ゴシック" w:cs="Times New Roman"/>
          <w:sz w:val="24"/>
          <w:szCs w:val="24"/>
        </w:rPr>
      </w:pPr>
      <w:r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５　</w:t>
      </w:r>
      <w:r w:rsidRPr="0065215B">
        <w:rPr>
          <w:rFonts w:ascii="ＭＳ ゴシック" w:eastAsia="ＭＳ ゴシック" w:hAnsi="ＭＳ ゴシック" w:cs="Times New Roman" w:hint="eastAsia"/>
          <w:spacing w:val="60"/>
          <w:kern w:val="0"/>
          <w:sz w:val="24"/>
          <w:szCs w:val="24"/>
          <w:fitText w:val="960" w:id="-1810632950"/>
        </w:rPr>
        <w:t xml:space="preserve">会　</w:t>
      </w:r>
      <w:r w:rsidRPr="0065215B">
        <w:rPr>
          <w:rFonts w:ascii="ＭＳ ゴシック" w:eastAsia="ＭＳ ゴシック" w:hAnsi="ＭＳ ゴシック" w:cs="Times New Roman" w:hint="eastAsia"/>
          <w:kern w:val="0"/>
          <w:sz w:val="24"/>
          <w:szCs w:val="24"/>
          <w:fitText w:val="960" w:id="-1810632950"/>
        </w:rPr>
        <w:t>場</w:t>
      </w:r>
      <w:r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  安城市総合福祉センター・安城市社会福祉会館</w:t>
      </w:r>
      <w:r w:rsidR="00141AF3">
        <w:rPr>
          <w:rFonts w:ascii="ＭＳ ゴシック" w:eastAsia="ＭＳ ゴシック" w:hAnsi="ＭＳ ゴシック" w:cs="Times New Roman" w:hint="eastAsia"/>
          <w:sz w:val="24"/>
          <w:szCs w:val="24"/>
        </w:rPr>
        <w:t>・安城市高齢者生きがいセンター</w:t>
      </w:r>
    </w:p>
    <w:p w14:paraId="308180E9" w14:textId="77777777" w:rsidR="0065215B" w:rsidRPr="0065215B" w:rsidRDefault="0065215B" w:rsidP="0065215B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733B4A07" w14:textId="77777777" w:rsidR="0065215B" w:rsidRPr="0065215B" w:rsidRDefault="0065215B" w:rsidP="0065215B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６　</w:t>
      </w:r>
      <w:r w:rsidRPr="0065215B">
        <w:rPr>
          <w:rFonts w:ascii="ＭＳ ゴシック" w:eastAsia="ＭＳ ゴシック" w:hAnsi="ＭＳ ゴシック" w:cs="Times New Roman" w:hint="eastAsia"/>
          <w:spacing w:val="60"/>
          <w:kern w:val="0"/>
          <w:sz w:val="24"/>
          <w:szCs w:val="24"/>
          <w:fitText w:val="960" w:id="-1810632949"/>
        </w:rPr>
        <w:t xml:space="preserve">主　</w:t>
      </w:r>
      <w:r w:rsidRPr="0065215B">
        <w:rPr>
          <w:rFonts w:ascii="ＭＳ ゴシック" w:eastAsia="ＭＳ ゴシック" w:hAnsi="ＭＳ ゴシック" w:cs="Times New Roman" w:hint="eastAsia"/>
          <w:kern w:val="0"/>
          <w:sz w:val="24"/>
          <w:szCs w:val="24"/>
          <w:fitText w:val="960" w:id="-1810632949"/>
        </w:rPr>
        <w:t>催</w:t>
      </w:r>
      <w:r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  安城市福祉まつり実行委員会</w:t>
      </w:r>
    </w:p>
    <w:p w14:paraId="4493D126" w14:textId="77777777" w:rsidR="0065215B" w:rsidRPr="0065215B" w:rsidRDefault="0065215B" w:rsidP="0065215B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75CB7A24" w14:textId="77777777" w:rsidR="0065215B" w:rsidRPr="0065215B" w:rsidRDefault="0065215B" w:rsidP="0065215B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７　</w:t>
      </w:r>
      <w:r w:rsidRPr="0065215B">
        <w:rPr>
          <w:rFonts w:ascii="ＭＳ ゴシック" w:eastAsia="ＭＳ ゴシック" w:hAnsi="ＭＳ ゴシック" w:cs="Times New Roman" w:hint="eastAsia"/>
          <w:spacing w:val="60"/>
          <w:kern w:val="0"/>
          <w:sz w:val="24"/>
          <w:szCs w:val="24"/>
          <w:fitText w:val="960" w:id="-1810632948"/>
        </w:rPr>
        <w:t xml:space="preserve">後　</w:t>
      </w:r>
      <w:r w:rsidRPr="0065215B">
        <w:rPr>
          <w:rFonts w:ascii="ＭＳ ゴシック" w:eastAsia="ＭＳ ゴシック" w:hAnsi="ＭＳ ゴシック" w:cs="Times New Roman" w:hint="eastAsia"/>
          <w:kern w:val="0"/>
          <w:sz w:val="24"/>
          <w:szCs w:val="24"/>
          <w:fitText w:val="960" w:id="-1810632948"/>
        </w:rPr>
        <w:t>援</w:t>
      </w:r>
      <w:r w:rsidRPr="0065215B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      </w:t>
      </w:r>
      <w:r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>安城市・安城市教育委員会・安城市社会福祉協議会</w:t>
      </w:r>
    </w:p>
    <w:p w14:paraId="1A19A108" w14:textId="77777777" w:rsidR="0065215B" w:rsidRPr="0065215B" w:rsidRDefault="0065215B" w:rsidP="0065215B">
      <w:pPr>
        <w:ind w:left="1920" w:hangingChars="800" w:hanging="192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4435D63" w14:textId="795F5148" w:rsidR="0065215B" w:rsidRPr="0065215B" w:rsidRDefault="0065215B" w:rsidP="0065215B">
      <w:pPr>
        <w:ind w:left="2160" w:hangingChars="900" w:hanging="2160"/>
        <w:rPr>
          <w:rFonts w:ascii="ＭＳ ゴシック" w:eastAsia="ＭＳ ゴシック" w:hAnsi="ＭＳ ゴシック" w:cs="Times New Roman"/>
          <w:sz w:val="24"/>
          <w:szCs w:val="24"/>
        </w:rPr>
      </w:pPr>
      <w:r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８　企画運営      </w:t>
      </w:r>
    </w:p>
    <w:p w14:paraId="076282A0" w14:textId="12350B36" w:rsidR="0065215B" w:rsidRPr="0065215B" w:rsidRDefault="0065215B" w:rsidP="0065215B">
      <w:pPr>
        <w:ind w:left="2640" w:hangingChars="1100" w:hanging="2640"/>
        <w:rPr>
          <w:rFonts w:ascii="ＭＳ ゴシック" w:eastAsia="ＭＳ ゴシック" w:hAnsi="ＭＳ ゴシック" w:cs="Times New Roman"/>
          <w:sz w:val="24"/>
          <w:szCs w:val="24"/>
        </w:rPr>
      </w:pPr>
      <w:r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>（１）</w:t>
      </w:r>
      <w:r w:rsidRPr="0065215B">
        <w:rPr>
          <w:rFonts w:ascii="ＭＳ ゴシック" w:eastAsia="ＭＳ ゴシック" w:hAnsi="ＭＳ ゴシック" w:cs="Times New Roman" w:hint="eastAsia"/>
          <w:spacing w:val="30"/>
          <w:kern w:val="0"/>
          <w:sz w:val="24"/>
          <w:szCs w:val="24"/>
          <w:fitText w:val="1440" w:id="-1810632947"/>
        </w:rPr>
        <w:t>実行委員</w:t>
      </w:r>
      <w:r w:rsidRPr="0065215B">
        <w:rPr>
          <w:rFonts w:ascii="ＭＳ ゴシック" w:eastAsia="ＭＳ ゴシック" w:hAnsi="ＭＳ ゴシック" w:cs="Times New Roman" w:hint="eastAsia"/>
          <w:kern w:val="0"/>
          <w:sz w:val="24"/>
          <w:szCs w:val="24"/>
          <w:fitText w:val="1440" w:id="-1810632947"/>
        </w:rPr>
        <w:t>会</w:t>
      </w:r>
      <w:r w:rsidRPr="0065215B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ab/>
      </w:r>
      <w:r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>福祉まつり実行委員会名簿に記載してある団体の代表者各１名をもって構成し、</w:t>
      </w:r>
      <w:r w:rsidR="004721B3">
        <w:rPr>
          <w:rFonts w:ascii="ＭＳ ゴシック" w:eastAsia="ＭＳ ゴシック" w:hAnsi="ＭＳ ゴシック" w:cs="Times New Roman" w:hint="eastAsia"/>
          <w:sz w:val="24"/>
          <w:szCs w:val="24"/>
        </w:rPr>
        <w:t>企画・運営の方針を決定する</w:t>
      </w:r>
      <w:r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>。</w:t>
      </w:r>
    </w:p>
    <w:p w14:paraId="6939D790" w14:textId="165A1178" w:rsidR="0065215B" w:rsidRPr="0065215B" w:rsidRDefault="0065215B" w:rsidP="0065215B">
      <w:pPr>
        <w:ind w:left="2640" w:hangingChars="1100" w:hanging="2640"/>
        <w:rPr>
          <w:rFonts w:ascii="ＭＳ ゴシック" w:eastAsia="ＭＳ ゴシック" w:hAnsi="ＭＳ ゴシック" w:cs="Times New Roman"/>
          <w:sz w:val="24"/>
          <w:szCs w:val="24"/>
        </w:rPr>
      </w:pPr>
      <w:r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>（２）</w:t>
      </w:r>
      <w:r w:rsidRPr="0065215B">
        <w:rPr>
          <w:rFonts w:ascii="ＭＳ ゴシック" w:eastAsia="ＭＳ ゴシック" w:hAnsi="ＭＳ ゴシック" w:cs="Times New Roman" w:hint="eastAsia"/>
          <w:spacing w:val="80"/>
          <w:kern w:val="0"/>
          <w:sz w:val="24"/>
          <w:szCs w:val="24"/>
          <w:fitText w:val="1440" w:id="-1810632946"/>
        </w:rPr>
        <w:t>企画部</w:t>
      </w:r>
      <w:r w:rsidRPr="0065215B">
        <w:rPr>
          <w:rFonts w:ascii="ＭＳ ゴシック" w:eastAsia="ＭＳ ゴシック" w:hAnsi="ＭＳ ゴシック" w:cs="Times New Roman" w:hint="eastAsia"/>
          <w:kern w:val="0"/>
          <w:sz w:val="24"/>
          <w:szCs w:val="24"/>
          <w:fitText w:val="1440" w:id="-1810632946"/>
        </w:rPr>
        <w:t>会</w:t>
      </w:r>
      <w:r w:rsidRPr="0065215B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ab/>
      </w:r>
      <w:r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>参加・協力団体からの協力者及び事務局担当者で構成する。　　全体の企画</w:t>
      </w:r>
      <w:r w:rsidR="004721B3">
        <w:rPr>
          <w:rFonts w:ascii="ＭＳ ゴシック" w:eastAsia="ＭＳ ゴシック" w:hAnsi="ＭＳ ゴシック" w:cs="Times New Roman" w:hint="eastAsia"/>
          <w:sz w:val="24"/>
          <w:szCs w:val="24"/>
        </w:rPr>
        <w:t>・</w:t>
      </w:r>
      <w:r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>運営を行う。</w:t>
      </w:r>
    </w:p>
    <w:p w14:paraId="6B0FAC4A" w14:textId="282D73B7" w:rsidR="0065215B" w:rsidRPr="0065215B" w:rsidRDefault="0065215B" w:rsidP="0065215B">
      <w:pPr>
        <w:ind w:left="2640" w:hangingChars="1100" w:hanging="2640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>（３）</w:t>
      </w:r>
      <w:r w:rsidRPr="0065215B">
        <w:rPr>
          <w:rFonts w:ascii="ＭＳ ゴシック" w:eastAsia="ＭＳ ゴシック" w:hAnsi="ＭＳ ゴシック" w:cs="Times New Roman" w:hint="eastAsia"/>
          <w:kern w:val="0"/>
          <w:sz w:val="24"/>
          <w:szCs w:val="24"/>
          <w:fitText w:val="1440" w:id="-1810632945"/>
        </w:rPr>
        <w:t>部門別説明会</w:t>
      </w:r>
      <w:r w:rsidRPr="0065215B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ab/>
      </w:r>
      <w:r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>参加団体の希望内容によって、</w:t>
      </w:r>
      <w:r w:rsidR="004C5F6C">
        <w:rPr>
          <w:rFonts w:ascii="ＭＳ ゴシック" w:eastAsia="ＭＳ ゴシック" w:hAnsi="ＭＳ ゴシック" w:cs="Times New Roman" w:hint="eastAsia"/>
          <w:sz w:val="24"/>
          <w:szCs w:val="24"/>
        </w:rPr>
        <w:t>①</w:t>
      </w:r>
      <w:r w:rsidRPr="009D748B">
        <w:rPr>
          <w:rFonts w:ascii="ＭＳ ゴシック" w:eastAsia="ＭＳ ゴシック" w:hAnsi="ＭＳ ゴシック" w:cs="Times New Roman" w:hint="eastAsia"/>
          <w:sz w:val="24"/>
          <w:szCs w:val="24"/>
        </w:rPr>
        <w:t>チャリティーバザー</w:t>
      </w:r>
      <w:r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>、</w:t>
      </w:r>
      <w:r w:rsidR="004C5F6C">
        <w:rPr>
          <w:rFonts w:ascii="ＭＳ ゴシック" w:eastAsia="ＭＳ ゴシック" w:hAnsi="ＭＳ ゴシック" w:cs="Times New Roman" w:hint="eastAsia"/>
          <w:sz w:val="24"/>
          <w:szCs w:val="24"/>
        </w:rPr>
        <w:t>②</w:t>
      </w:r>
      <w:r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>展示、</w:t>
      </w:r>
      <w:r w:rsidR="004C5F6C">
        <w:rPr>
          <w:rFonts w:ascii="ＭＳ ゴシック" w:eastAsia="ＭＳ ゴシック" w:hAnsi="ＭＳ ゴシック" w:cs="Times New Roman" w:hint="eastAsia"/>
          <w:sz w:val="24"/>
          <w:szCs w:val="24"/>
        </w:rPr>
        <w:t>③</w:t>
      </w:r>
      <w:r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>体験の</w:t>
      </w:r>
      <w:r w:rsidR="00546B62">
        <w:rPr>
          <w:rFonts w:ascii="ＭＳ ゴシック" w:eastAsia="ＭＳ ゴシック" w:hAnsi="ＭＳ ゴシック" w:cs="Times New Roman" w:hint="eastAsia"/>
          <w:sz w:val="24"/>
          <w:szCs w:val="24"/>
        </w:rPr>
        <w:t>３部門</w:t>
      </w:r>
      <w:r w:rsidR="004721B3">
        <w:rPr>
          <w:rFonts w:ascii="ＭＳ ゴシック" w:eastAsia="ＭＳ ゴシック" w:hAnsi="ＭＳ ゴシック" w:cs="Times New Roman" w:hint="eastAsia"/>
          <w:sz w:val="24"/>
          <w:szCs w:val="24"/>
        </w:rPr>
        <w:t>に分ける。</w:t>
      </w:r>
      <w:r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>各参加団体の実務担当者が、各コーナーの企画・運営を行う。</w:t>
      </w:r>
    </w:p>
    <w:p w14:paraId="5351922F" w14:textId="77777777" w:rsidR="0065215B" w:rsidRPr="0065215B" w:rsidRDefault="0065215B" w:rsidP="0065215B">
      <w:pPr>
        <w:ind w:left="2640" w:hangingChars="1100" w:hanging="264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7B62064A" w14:textId="77777777" w:rsidR="0065215B" w:rsidRPr="0065215B" w:rsidRDefault="0065215B" w:rsidP="0065215B">
      <w:pPr>
        <w:ind w:left="2640" w:hangingChars="1100" w:hanging="2640"/>
        <w:rPr>
          <w:rFonts w:ascii="ＭＳ ゴシック" w:eastAsia="ＭＳ ゴシック" w:hAnsi="ＭＳ ゴシック" w:cs="Times New Roman"/>
          <w:sz w:val="24"/>
          <w:szCs w:val="24"/>
        </w:rPr>
      </w:pPr>
      <w:r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>９　企画内容</w:t>
      </w:r>
    </w:p>
    <w:p w14:paraId="7A983054" w14:textId="7F23FB4F" w:rsidR="0065215B" w:rsidRPr="009D748B" w:rsidRDefault="0065215B" w:rsidP="0065215B">
      <w:pPr>
        <w:numPr>
          <w:ilvl w:val="0"/>
          <w:numId w:val="1"/>
        </w:numPr>
        <w:rPr>
          <w:rFonts w:ascii="ＭＳ ゴシック" w:eastAsia="ＭＳ ゴシック" w:hAnsi="ＭＳ ゴシック" w:cs="Times New Roman"/>
          <w:sz w:val="24"/>
          <w:szCs w:val="24"/>
        </w:rPr>
      </w:pPr>
      <w:r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>各コーナーの企画は、テーマにふさわしい内容とする。</w:t>
      </w:r>
      <w:r w:rsidRPr="009D748B">
        <w:rPr>
          <w:rFonts w:ascii="ＭＳ ゴシック" w:eastAsia="ＭＳ ゴシック" w:hAnsi="ＭＳ ゴシック" w:cs="Times New Roman" w:hint="eastAsia"/>
          <w:sz w:val="24"/>
          <w:szCs w:val="24"/>
        </w:rPr>
        <w:t>また、チャリティーバザー</w:t>
      </w:r>
      <w:r w:rsidR="004721B3" w:rsidRPr="009D748B">
        <w:rPr>
          <w:rFonts w:ascii="ＭＳ ゴシック" w:eastAsia="ＭＳ ゴシック" w:hAnsi="ＭＳ ゴシック" w:cs="Times New Roman" w:hint="eastAsia"/>
          <w:sz w:val="24"/>
          <w:szCs w:val="24"/>
        </w:rPr>
        <w:t>は</w:t>
      </w:r>
      <w:r w:rsidRPr="009D748B">
        <w:rPr>
          <w:rFonts w:ascii="ＭＳ ゴシック" w:eastAsia="ＭＳ ゴシック" w:hAnsi="ＭＳ ゴシック" w:cs="Times New Roman" w:hint="eastAsia"/>
          <w:sz w:val="24"/>
          <w:szCs w:val="24"/>
        </w:rPr>
        <w:t>屋外、総合福祉センター多目的ホール</w:t>
      </w:r>
      <w:r w:rsidR="004721B3" w:rsidRPr="009D748B">
        <w:rPr>
          <w:rFonts w:ascii="ＭＳ ゴシック" w:eastAsia="ＭＳ ゴシック" w:hAnsi="ＭＳ ゴシック" w:cs="Times New Roman" w:hint="eastAsia"/>
          <w:sz w:val="24"/>
          <w:szCs w:val="24"/>
        </w:rPr>
        <w:t>（２階）</w:t>
      </w:r>
      <w:r w:rsidRPr="009D748B">
        <w:rPr>
          <w:rFonts w:ascii="ＭＳ ゴシック" w:eastAsia="ＭＳ ゴシック" w:hAnsi="ＭＳ ゴシック" w:cs="Times New Roman" w:hint="eastAsia"/>
          <w:sz w:val="24"/>
          <w:szCs w:val="24"/>
        </w:rPr>
        <w:t>、社会福祉会館会議室</w:t>
      </w:r>
      <w:r w:rsidR="004721B3" w:rsidRPr="009D748B">
        <w:rPr>
          <w:rFonts w:ascii="ＭＳ ゴシック" w:eastAsia="ＭＳ ゴシック" w:hAnsi="ＭＳ ゴシック" w:cs="Times New Roman" w:hint="eastAsia"/>
          <w:sz w:val="24"/>
          <w:szCs w:val="24"/>
        </w:rPr>
        <w:t>（３階）</w:t>
      </w:r>
      <w:r w:rsidRPr="009D748B">
        <w:rPr>
          <w:rFonts w:ascii="ＭＳ ゴシック" w:eastAsia="ＭＳ ゴシック" w:hAnsi="ＭＳ ゴシック" w:cs="Times New Roman" w:hint="eastAsia"/>
          <w:sz w:val="24"/>
          <w:szCs w:val="24"/>
        </w:rPr>
        <w:t>で行う。</w:t>
      </w:r>
    </w:p>
    <w:p w14:paraId="3B82F2A3" w14:textId="495EE41A" w:rsidR="0065215B" w:rsidRPr="0065215B" w:rsidRDefault="0065215B" w:rsidP="0065215B">
      <w:pPr>
        <w:numPr>
          <w:ilvl w:val="0"/>
          <w:numId w:val="1"/>
        </w:numPr>
        <w:rPr>
          <w:rFonts w:ascii="ＭＳ ゴシック" w:eastAsia="ＭＳ ゴシック" w:hAnsi="ＭＳ ゴシック" w:cs="Times New Roman"/>
          <w:sz w:val="24"/>
          <w:szCs w:val="24"/>
        </w:rPr>
      </w:pPr>
      <w:r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>会場の割り振りにあたっては、会場内の流れ</w:t>
      </w:r>
      <w:r w:rsidR="004721B3">
        <w:rPr>
          <w:rFonts w:ascii="ＭＳ ゴシック" w:eastAsia="ＭＳ ゴシック" w:hAnsi="ＭＳ ゴシック" w:cs="Times New Roman" w:hint="eastAsia"/>
          <w:sz w:val="24"/>
          <w:szCs w:val="24"/>
        </w:rPr>
        <w:t>が</w:t>
      </w:r>
      <w:r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>滞らないように配慮する。</w:t>
      </w:r>
    </w:p>
    <w:p w14:paraId="29A33540" w14:textId="20AB73CC" w:rsidR="0065215B" w:rsidRPr="009D748B" w:rsidRDefault="0065215B" w:rsidP="0065215B">
      <w:pPr>
        <w:numPr>
          <w:ilvl w:val="0"/>
          <w:numId w:val="1"/>
        </w:numPr>
        <w:rPr>
          <w:rFonts w:ascii="ＭＳ ゴシック" w:eastAsia="ＭＳ ゴシック" w:hAnsi="ＭＳ ゴシック" w:cs="Times New Roman"/>
          <w:sz w:val="24"/>
          <w:szCs w:val="24"/>
        </w:rPr>
      </w:pPr>
      <w:r w:rsidRPr="009D748B">
        <w:rPr>
          <w:rFonts w:ascii="ＭＳ ゴシック" w:eastAsia="ＭＳ ゴシック" w:hAnsi="ＭＳ ゴシック" w:cs="Times New Roman" w:hint="eastAsia"/>
          <w:sz w:val="24"/>
          <w:szCs w:val="24"/>
        </w:rPr>
        <w:t>チャリティーバザーは、主として福祉充実のために行う。チャリティーバザーによる収益の使途</w:t>
      </w:r>
      <w:r w:rsidR="004721B3" w:rsidRPr="009D748B">
        <w:rPr>
          <w:rFonts w:ascii="ＭＳ ゴシック" w:eastAsia="ＭＳ ゴシック" w:hAnsi="ＭＳ ゴシック" w:cs="Times New Roman" w:hint="eastAsia"/>
          <w:sz w:val="24"/>
          <w:szCs w:val="24"/>
        </w:rPr>
        <w:t>と</w:t>
      </w:r>
      <w:r w:rsidRPr="009D748B">
        <w:rPr>
          <w:rFonts w:ascii="ＭＳ ゴシック" w:eastAsia="ＭＳ ゴシック" w:hAnsi="ＭＳ ゴシック" w:cs="Times New Roman" w:hint="eastAsia"/>
          <w:sz w:val="24"/>
          <w:szCs w:val="24"/>
        </w:rPr>
        <w:t>趣旨を広報する。各参加団体が市民とのふれあいのために行うバザーについては、「ふれあいマーケット」</w:t>
      </w:r>
      <w:r w:rsidR="004721B3" w:rsidRPr="009D748B">
        <w:rPr>
          <w:rFonts w:ascii="ＭＳ ゴシック" w:eastAsia="ＭＳ ゴシック" w:hAnsi="ＭＳ ゴシック" w:cs="Times New Roman" w:hint="eastAsia"/>
          <w:sz w:val="24"/>
          <w:szCs w:val="24"/>
        </w:rPr>
        <w:t>にて</w:t>
      </w:r>
      <w:r w:rsidRPr="009D748B">
        <w:rPr>
          <w:rFonts w:ascii="ＭＳ ゴシック" w:eastAsia="ＭＳ ゴシック" w:hAnsi="ＭＳ ゴシック" w:cs="Times New Roman" w:hint="eastAsia"/>
          <w:sz w:val="24"/>
          <w:szCs w:val="24"/>
        </w:rPr>
        <w:t>行う。</w:t>
      </w:r>
      <w:r w:rsidR="00CE238C" w:rsidRPr="009D748B">
        <w:rPr>
          <w:rFonts w:ascii="ＭＳ ゴシック" w:eastAsia="ＭＳ ゴシック" w:hAnsi="ＭＳ ゴシック" w:cs="Times New Roman" w:hint="eastAsia"/>
          <w:sz w:val="24"/>
          <w:szCs w:val="24"/>
        </w:rPr>
        <w:t>バザーへの応募</w:t>
      </w:r>
      <w:r w:rsidRPr="009D748B">
        <w:rPr>
          <w:rFonts w:ascii="ＭＳ ゴシック" w:eastAsia="ＭＳ ゴシック" w:hAnsi="ＭＳ ゴシック" w:cs="Times New Roman" w:hint="eastAsia"/>
          <w:sz w:val="24"/>
          <w:szCs w:val="24"/>
        </w:rPr>
        <w:t>は、安城市内の団体に限</w:t>
      </w:r>
      <w:r w:rsidR="00CE238C" w:rsidRPr="009D748B">
        <w:rPr>
          <w:rFonts w:ascii="ＭＳ ゴシック" w:eastAsia="ＭＳ ゴシック" w:hAnsi="ＭＳ ゴシック" w:cs="Times New Roman" w:hint="eastAsia"/>
          <w:sz w:val="24"/>
          <w:szCs w:val="24"/>
        </w:rPr>
        <w:t>る。</w:t>
      </w:r>
      <w:r w:rsidRPr="009D748B">
        <w:rPr>
          <w:rFonts w:ascii="ＭＳ ゴシック" w:eastAsia="ＭＳ ゴシック" w:hAnsi="ＭＳ ゴシック" w:cs="Times New Roman" w:hint="eastAsia"/>
          <w:sz w:val="24"/>
          <w:szCs w:val="24"/>
        </w:rPr>
        <w:t>参加費は徴収しない。</w:t>
      </w:r>
    </w:p>
    <w:p w14:paraId="6735BE06" w14:textId="77777777" w:rsidR="004A20B9" w:rsidRPr="009D748B" w:rsidRDefault="004721B3" w:rsidP="004A20B9">
      <w:pPr>
        <w:ind w:leftChars="300" w:left="630"/>
        <w:rPr>
          <w:rFonts w:ascii="ＭＳ ゴシック" w:eastAsia="ＭＳ ゴシック" w:hAnsi="ＭＳ ゴシック" w:cs="Times New Roman"/>
          <w:sz w:val="24"/>
          <w:szCs w:val="24"/>
        </w:rPr>
      </w:pPr>
      <w:r w:rsidRPr="009D748B">
        <w:rPr>
          <w:rFonts w:ascii="ＭＳ ゴシック" w:eastAsia="ＭＳ ゴシック" w:hAnsi="ＭＳ ゴシック" w:cs="Times New Roman" w:hint="eastAsia"/>
          <w:sz w:val="24"/>
          <w:szCs w:val="24"/>
        </w:rPr>
        <w:t>「</w:t>
      </w:r>
      <w:r w:rsidR="0065215B" w:rsidRPr="009D748B">
        <w:rPr>
          <w:rFonts w:ascii="ＭＳ ゴシック" w:eastAsia="ＭＳ ゴシック" w:hAnsi="ＭＳ ゴシック" w:cs="Times New Roman" w:hint="eastAsia"/>
          <w:sz w:val="24"/>
          <w:szCs w:val="24"/>
        </w:rPr>
        <w:t>チャリティーバザー</w:t>
      </w:r>
      <w:r w:rsidRPr="009D748B">
        <w:rPr>
          <w:rFonts w:ascii="ＭＳ ゴシック" w:eastAsia="ＭＳ ゴシック" w:hAnsi="ＭＳ ゴシック" w:cs="Times New Roman" w:hint="eastAsia"/>
          <w:sz w:val="24"/>
          <w:szCs w:val="24"/>
        </w:rPr>
        <w:t>」</w:t>
      </w:r>
      <w:r w:rsidR="0065215B" w:rsidRPr="009D748B">
        <w:rPr>
          <w:rFonts w:ascii="ＭＳ ゴシック" w:eastAsia="ＭＳ ゴシック" w:hAnsi="ＭＳ ゴシック" w:cs="Times New Roman" w:hint="eastAsia"/>
          <w:sz w:val="24"/>
          <w:szCs w:val="24"/>
        </w:rPr>
        <w:t>及び</w:t>
      </w:r>
      <w:r w:rsidRPr="009D748B">
        <w:rPr>
          <w:rFonts w:ascii="ＭＳ ゴシック" w:eastAsia="ＭＳ ゴシック" w:hAnsi="ＭＳ ゴシック" w:cs="Times New Roman" w:hint="eastAsia"/>
          <w:sz w:val="24"/>
          <w:szCs w:val="24"/>
        </w:rPr>
        <w:t>「</w:t>
      </w:r>
      <w:r w:rsidR="0065215B" w:rsidRPr="009D748B">
        <w:rPr>
          <w:rFonts w:ascii="ＭＳ ゴシック" w:eastAsia="ＭＳ ゴシック" w:hAnsi="ＭＳ ゴシック" w:cs="Times New Roman" w:hint="eastAsia"/>
          <w:sz w:val="24"/>
          <w:szCs w:val="24"/>
        </w:rPr>
        <w:t>ふれあいマーケット</w:t>
      </w:r>
      <w:r w:rsidRPr="009D748B">
        <w:rPr>
          <w:rFonts w:ascii="ＭＳ ゴシック" w:eastAsia="ＭＳ ゴシック" w:hAnsi="ＭＳ ゴシック" w:cs="Times New Roman" w:hint="eastAsia"/>
          <w:sz w:val="24"/>
          <w:szCs w:val="24"/>
        </w:rPr>
        <w:t>でのバザー」</w:t>
      </w:r>
      <w:r w:rsidR="00D407A2" w:rsidRPr="009D748B">
        <w:rPr>
          <w:rFonts w:ascii="ＭＳ ゴシック" w:eastAsia="ＭＳ ゴシック" w:hAnsi="ＭＳ ゴシック" w:cs="Times New Roman" w:hint="eastAsia"/>
          <w:sz w:val="24"/>
          <w:szCs w:val="24"/>
        </w:rPr>
        <w:t>の両方に</w:t>
      </w:r>
      <w:r w:rsidR="0065215B" w:rsidRPr="009D748B">
        <w:rPr>
          <w:rFonts w:ascii="ＭＳ ゴシック" w:eastAsia="ＭＳ ゴシック" w:hAnsi="ＭＳ ゴシック" w:cs="Times New Roman" w:hint="eastAsia"/>
          <w:sz w:val="24"/>
          <w:szCs w:val="24"/>
        </w:rPr>
        <w:t>参加</w:t>
      </w:r>
    </w:p>
    <w:p w14:paraId="753EB083" w14:textId="2E0A9653" w:rsidR="0065215B" w:rsidRPr="009D748B" w:rsidRDefault="0065215B" w:rsidP="004A20B9">
      <w:pPr>
        <w:ind w:leftChars="300" w:left="630" w:firstLineChars="50" w:firstLine="120"/>
        <w:rPr>
          <w:rFonts w:ascii="ＭＳ ゴシック" w:eastAsia="ＭＳ ゴシック" w:hAnsi="ＭＳ ゴシック" w:cs="Times New Roman"/>
          <w:sz w:val="24"/>
          <w:szCs w:val="24"/>
        </w:rPr>
      </w:pPr>
      <w:r w:rsidRPr="009D748B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することはできない。</w:t>
      </w:r>
    </w:p>
    <w:p w14:paraId="010690BF" w14:textId="6E4FA55E" w:rsidR="0065215B" w:rsidRPr="0065215B" w:rsidRDefault="004721B3" w:rsidP="0065215B">
      <w:pPr>
        <w:numPr>
          <w:ilvl w:val="0"/>
          <w:numId w:val="1"/>
        </w:num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「</w:t>
      </w:r>
      <w:r w:rsidR="0065215B"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>市内障害者福祉施設</w:t>
      </w:r>
      <w:r w:rsidR="00D407A2">
        <w:rPr>
          <w:rFonts w:ascii="ＭＳ ゴシック" w:eastAsia="ＭＳ ゴシック" w:hAnsi="ＭＳ ゴシック" w:cs="Times New Roman" w:hint="eastAsia"/>
          <w:sz w:val="24"/>
          <w:szCs w:val="24"/>
        </w:rPr>
        <w:t>」</w:t>
      </w:r>
      <w:r w:rsidR="0065215B"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>及び</w:t>
      </w:r>
      <w:r w:rsidR="00D407A2">
        <w:rPr>
          <w:rFonts w:ascii="ＭＳ ゴシック" w:eastAsia="ＭＳ ゴシック" w:hAnsi="ＭＳ ゴシック" w:cs="Times New Roman" w:hint="eastAsia"/>
          <w:sz w:val="24"/>
          <w:szCs w:val="24"/>
        </w:rPr>
        <w:t>「</w:t>
      </w:r>
      <w:r w:rsidR="0065215B"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>製品の市民へのＰＲ</w:t>
      </w:r>
      <w:r w:rsidR="00D407A2">
        <w:rPr>
          <w:rFonts w:ascii="ＭＳ ゴシック" w:eastAsia="ＭＳ ゴシック" w:hAnsi="ＭＳ ゴシック" w:cs="Times New Roman" w:hint="eastAsia"/>
          <w:sz w:val="24"/>
          <w:szCs w:val="24"/>
        </w:rPr>
        <w:t>」</w:t>
      </w:r>
      <w:r w:rsidR="0065215B"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>及び</w:t>
      </w:r>
      <w:r w:rsidR="00D407A2">
        <w:rPr>
          <w:rFonts w:ascii="ＭＳ ゴシック" w:eastAsia="ＭＳ ゴシック" w:hAnsi="ＭＳ ゴシック" w:cs="Times New Roman" w:hint="eastAsia"/>
          <w:sz w:val="24"/>
          <w:szCs w:val="24"/>
        </w:rPr>
        <w:t>「</w:t>
      </w:r>
      <w:r w:rsidR="0065215B"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>ふれあいを意識したコーナー</w:t>
      </w:r>
      <w:r w:rsidR="00D407A2">
        <w:rPr>
          <w:rFonts w:ascii="ＭＳ ゴシック" w:eastAsia="ＭＳ ゴシック" w:hAnsi="ＭＳ ゴシック" w:cs="Times New Roman" w:hint="eastAsia"/>
          <w:sz w:val="24"/>
          <w:szCs w:val="24"/>
        </w:rPr>
        <w:t>」</w:t>
      </w:r>
      <w:r w:rsidR="0065215B"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>の運営に配慮する。</w:t>
      </w:r>
    </w:p>
    <w:p w14:paraId="73EBAC4D" w14:textId="32FC3FB0" w:rsidR="0065215B" w:rsidRPr="0065215B" w:rsidRDefault="0065215B" w:rsidP="0065215B">
      <w:pPr>
        <w:numPr>
          <w:ilvl w:val="0"/>
          <w:numId w:val="1"/>
        </w:numPr>
        <w:rPr>
          <w:rFonts w:ascii="ＭＳ ゴシック" w:eastAsia="ＭＳ ゴシック" w:hAnsi="ＭＳ ゴシック" w:cs="Times New Roman"/>
          <w:sz w:val="24"/>
          <w:szCs w:val="24"/>
        </w:rPr>
      </w:pPr>
      <w:r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>作品展示場所は</w:t>
      </w:r>
      <w:r w:rsidR="00D407A2">
        <w:rPr>
          <w:rFonts w:ascii="ＭＳ ゴシック" w:eastAsia="ＭＳ ゴシック" w:hAnsi="ＭＳ ゴシック" w:cs="Times New Roman" w:hint="eastAsia"/>
          <w:sz w:val="24"/>
          <w:szCs w:val="24"/>
        </w:rPr>
        <w:t>、</w:t>
      </w:r>
      <w:r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>基本的には各階</w:t>
      </w:r>
      <w:r w:rsidR="00D407A2">
        <w:rPr>
          <w:rFonts w:ascii="ＭＳ ゴシック" w:eastAsia="ＭＳ ゴシック" w:hAnsi="ＭＳ ゴシック" w:cs="Times New Roman" w:hint="eastAsia"/>
          <w:sz w:val="24"/>
          <w:szCs w:val="24"/>
        </w:rPr>
        <w:t>の</w:t>
      </w:r>
      <w:r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>廊下壁面とする。</w:t>
      </w:r>
    </w:p>
    <w:p w14:paraId="1B3870AD" w14:textId="769551EF" w:rsidR="004A20B9" w:rsidRPr="00013E09" w:rsidRDefault="004A20B9" w:rsidP="004A448C">
      <w:pPr>
        <w:numPr>
          <w:ilvl w:val="0"/>
          <w:numId w:val="1"/>
        </w:numPr>
        <w:rPr>
          <w:rFonts w:ascii="ＭＳ ゴシック" w:eastAsia="ＭＳ ゴシック" w:hAnsi="ＭＳ ゴシック" w:cs="Times New Roman"/>
          <w:sz w:val="24"/>
          <w:szCs w:val="24"/>
        </w:rPr>
      </w:pPr>
      <w:r w:rsidRPr="00013E09">
        <w:rPr>
          <w:rFonts w:ascii="ＭＳ ゴシック" w:eastAsia="ＭＳ ゴシック" w:hAnsi="ＭＳ ゴシック" w:cs="Times New Roman" w:hint="eastAsia"/>
          <w:sz w:val="24"/>
          <w:szCs w:val="24"/>
        </w:rPr>
        <w:t>スタンプラリーを行う。</w:t>
      </w:r>
    </w:p>
    <w:p w14:paraId="6B9FBF27" w14:textId="77777777" w:rsidR="0065215B" w:rsidRPr="0065215B" w:rsidRDefault="0065215B" w:rsidP="0065215B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A75378C" w14:textId="77777777" w:rsidR="0065215B" w:rsidRPr="0065215B" w:rsidRDefault="0065215B" w:rsidP="0065215B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>１０　事務局</w:t>
      </w:r>
    </w:p>
    <w:p w14:paraId="2DE0E3C8" w14:textId="08989BDE" w:rsidR="0065215B" w:rsidRPr="0065215B" w:rsidRDefault="0065215B" w:rsidP="0065215B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>（１）事務局は安城市社会福祉会館に置き、社会福祉協議会の職員がこれを行う。</w:t>
      </w:r>
    </w:p>
    <w:p w14:paraId="278F350B" w14:textId="49D019F9" w:rsidR="0065215B" w:rsidRDefault="0065215B" w:rsidP="0065215B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>（２）事務局は事務及び連絡調整を行う。</w:t>
      </w:r>
    </w:p>
    <w:p w14:paraId="4F8136AA" w14:textId="77777777" w:rsidR="009A10FF" w:rsidRPr="0065215B" w:rsidRDefault="009A10FF" w:rsidP="0065215B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3BF2A21D" w14:textId="50D51F03" w:rsidR="0065215B" w:rsidRPr="009D748B" w:rsidRDefault="0065215B" w:rsidP="0065215B">
      <w:pPr>
        <w:ind w:leftChars="200" w:left="900" w:hangingChars="200" w:hanging="480"/>
        <w:rPr>
          <w:rFonts w:ascii="ＭＳ ゴシック" w:eastAsia="ＭＳ ゴシック" w:hAnsi="ＭＳ ゴシック" w:cs="Times New Roman"/>
          <w:sz w:val="24"/>
          <w:szCs w:val="24"/>
        </w:rPr>
      </w:pPr>
      <w:r w:rsidRPr="0065215B">
        <w:rPr>
          <w:rFonts w:ascii="ＭＳ ゴシック" w:eastAsia="ＭＳ ゴシック" w:hAnsi="ＭＳ ゴシック" w:cs="Times New Roman" w:hint="eastAsia"/>
          <w:sz w:val="24"/>
          <w:szCs w:val="24"/>
        </w:rPr>
        <w:t>注）</w:t>
      </w:r>
      <w:r w:rsidRPr="009D748B">
        <w:rPr>
          <w:rFonts w:ascii="ＭＳ ゴシック" w:eastAsia="ＭＳ ゴシック" w:hAnsi="ＭＳ ゴシック" w:cs="Times New Roman" w:hint="eastAsia"/>
          <w:sz w:val="24"/>
          <w:szCs w:val="24"/>
        </w:rPr>
        <w:t>チャリティーバザーとは</w:t>
      </w:r>
      <w:r w:rsidR="00D407A2" w:rsidRPr="009D748B">
        <w:rPr>
          <w:rFonts w:ascii="ＭＳ ゴシック" w:eastAsia="ＭＳ ゴシック" w:hAnsi="ＭＳ ゴシック" w:cs="Times New Roman" w:hint="eastAsia"/>
          <w:sz w:val="24"/>
          <w:szCs w:val="24"/>
        </w:rPr>
        <w:t>、</w:t>
      </w:r>
      <w:r w:rsidRPr="009D748B">
        <w:rPr>
          <w:rFonts w:ascii="ＭＳ ゴシック" w:eastAsia="ＭＳ ゴシック" w:hAnsi="ＭＳ ゴシック" w:cs="Times New Roman" w:hint="eastAsia"/>
          <w:sz w:val="24"/>
          <w:szCs w:val="24"/>
        </w:rPr>
        <w:t>収益金を福祉充実のために活用するもの</w:t>
      </w:r>
      <w:r w:rsidR="00D407A2" w:rsidRPr="009D748B">
        <w:rPr>
          <w:rFonts w:ascii="ＭＳ ゴシック" w:eastAsia="ＭＳ ゴシック" w:hAnsi="ＭＳ ゴシック" w:cs="Times New Roman" w:hint="eastAsia"/>
          <w:sz w:val="24"/>
          <w:szCs w:val="24"/>
        </w:rPr>
        <w:t>をいう。</w:t>
      </w:r>
      <w:r w:rsidRPr="009D748B">
        <w:rPr>
          <w:rFonts w:ascii="ＭＳ ゴシック" w:eastAsia="ＭＳ ゴシック" w:hAnsi="ＭＳ ゴシック" w:cs="Times New Roman" w:hint="eastAsia"/>
          <w:sz w:val="24"/>
          <w:szCs w:val="24"/>
        </w:rPr>
        <w:t>必要な機材</w:t>
      </w:r>
      <w:r w:rsidR="00D407A2" w:rsidRPr="009D748B">
        <w:rPr>
          <w:rFonts w:ascii="ＭＳ ゴシック" w:eastAsia="ＭＳ ゴシック" w:hAnsi="ＭＳ ゴシック" w:cs="Times New Roman" w:hint="eastAsia"/>
          <w:sz w:val="24"/>
          <w:szCs w:val="24"/>
        </w:rPr>
        <w:t>や</w:t>
      </w:r>
      <w:r w:rsidRPr="009D748B">
        <w:rPr>
          <w:rFonts w:ascii="ＭＳ ゴシック" w:eastAsia="ＭＳ ゴシック" w:hAnsi="ＭＳ ゴシック" w:cs="Times New Roman" w:hint="eastAsia"/>
          <w:sz w:val="24"/>
          <w:szCs w:val="24"/>
        </w:rPr>
        <w:t>、経費等は福祉まつり実行委員会の負担とします。</w:t>
      </w:r>
    </w:p>
    <w:p w14:paraId="66421870" w14:textId="0C8F464F" w:rsidR="0065215B" w:rsidRPr="009D748B" w:rsidRDefault="0065215B" w:rsidP="0065215B">
      <w:pPr>
        <w:ind w:leftChars="400" w:left="840"/>
        <w:rPr>
          <w:rFonts w:ascii="ＭＳ ゴシック" w:eastAsia="ＭＳ ゴシック" w:hAnsi="ＭＳ ゴシック" w:cs="Times New Roman"/>
          <w:sz w:val="24"/>
          <w:szCs w:val="24"/>
        </w:rPr>
      </w:pPr>
      <w:r w:rsidRPr="009D748B">
        <w:rPr>
          <w:rFonts w:ascii="ＭＳ ゴシック" w:eastAsia="ＭＳ ゴシック" w:hAnsi="ＭＳ ゴシック" w:cs="Times New Roman" w:hint="eastAsia"/>
          <w:sz w:val="24"/>
          <w:szCs w:val="24"/>
        </w:rPr>
        <w:t>ふれあいマーケット</w:t>
      </w:r>
      <w:r w:rsidR="00D407A2" w:rsidRPr="009D748B">
        <w:rPr>
          <w:rFonts w:ascii="ＭＳ ゴシック" w:eastAsia="ＭＳ ゴシック" w:hAnsi="ＭＳ ゴシック" w:cs="Times New Roman" w:hint="eastAsia"/>
          <w:sz w:val="24"/>
          <w:szCs w:val="24"/>
        </w:rPr>
        <w:t>でのバザー</w:t>
      </w:r>
      <w:r w:rsidRPr="009D748B">
        <w:rPr>
          <w:rFonts w:ascii="ＭＳ ゴシック" w:eastAsia="ＭＳ ゴシック" w:hAnsi="ＭＳ ゴシック" w:cs="Times New Roman" w:hint="eastAsia"/>
          <w:sz w:val="24"/>
          <w:szCs w:val="24"/>
        </w:rPr>
        <w:t>とは</w:t>
      </w:r>
      <w:r w:rsidR="00D407A2" w:rsidRPr="009D748B">
        <w:rPr>
          <w:rFonts w:ascii="ＭＳ ゴシック" w:eastAsia="ＭＳ ゴシック" w:hAnsi="ＭＳ ゴシック" w:cs="Times New Roman" w:hint="eastAsia"/>
          <w:sz w:val="24"/>
          <w:szCs w:val="24"/>
        </w:rPr>
        <w:t>、収益</w:t>
      </w:r>
      <w:r w:rsidRPr="009D748B">
        <w:rPr>
          <w:rFonts w:ascii="ＭＳ ゴシック" w:eastAsia="ＭＳ ゴシック" w:hAnsi="ＭＳ ゴシック" w:cs="Times New Roman" w:hint="eastAsia"/>
          <w:sz w:val="24"/>
          <w:szCs w:val="24"/>
        </w:rPr>
        <w:t>金を団体の活動費として活用するもの</w:t>
      </w:r>
      <w:r w:rsidR="00D407A2" w:rsidRPr="009D748B">
        <w:rPr>
          <w:rFonts w:ascii="ＭＳ ゴシック" w:eastAsia="ＭＳ ゴシック" w:hAnsi="ＭＳ ゴシック" w:cs="Times New Roman" w:hint="eastAsia"/>
          <w:sz w:val="24"/>
          <w:szCs w:val="24"/>
        </w:rPr>
        <w:t>をいう。</w:t>
      </w:r>
      <w:r w:rsidRPr="009D748B">
        <w:rPr>
          <w:rFonts w:ascii="ＭＳ ゴシック" w:eastAsia="ＭＳ ゴシック" w:hAnsi="ＭＳ ゴシック" w:cs="Times New Roman" w:hint="eastAsia"/>
          <w:sz w:val="24"/>
          <w:szCs w:val="24"/>
        </w:rPr>
        <w:t>福祉まつり実行委員会は場所の提供のみ行い、その他はすべて各団体</w:t>
      </w:r>
      <w:r w:rsidR="00D407A2" w:rsidRPr="009D748B">
        <w:rPr>
          <w:rFonts w:ascii="ＭＳ ゴシック" w:eastAsia="ＭＳ ゴシック" w:hAnsi="ＭＳ ゴシック" w:cs="Times New Roman" w:hint="eastAsia"/>
          <w:sz w:val="24"/>
          <w:szCs w:val="24"/>
        </w:rPr>
        <w:t>が行う。</w:t>
      </w:r>
    </w:p>
    <w:p w14:paraId="5EFBA87F" w14:textId="203667AA" w:rsidR="00A261AA" w:rsidRPr="00233EF6" w:rsidRDefault="00A261AA" w:rsidP="0065215B">
      <w:pPr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</w:p>
    <w:sectPr w:rsidR="00A261AA" w:rsidRPr="00233EF6" w:rsidSect="00941B78">
      <w:pgSz w:w="11906" w:h="16838" w:code="9"/>
      <w:pgMar w:top="1531" w:right="1418" w:bottom="1531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891E6" w14:textId="77777777" w:rsidR="004721B3" w:rsidRDefault="004721B3" w:rsidP="004721B3">
      <w:r>
        <w:separator/>
      </w:r>
    </w:p>
  </w:endnote>
  <w:endnote w:type="continuationSeparator" w:id="0">
    <w:p w14:paraId="1112F818" w14:textId="77777777" w:rsidR="004721B3" w:rsidRDefault="004721B3" w:rsidP="0047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EA1F" w14:textId="77777777" w:rsidR="004721B3" w:rsidRDefault="004721B3" w:rsidP="004721B3">
      <w:r>
        <w:separator/>
      </w:r>
    </w:p>
  </w:footnote>
  <w:footnote w:type="continuationSeparator" w:id="0">
    <w:p w14:paraId="5B27FDD1" w14:textId="77777777" w:rsidR="004721B3" w:rsidRDefault="004721B3" w:rsidP="00472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90A93"/>
    <w:multiLevelType w:val="hybridMultilevel"/>
    <w:tmpl w:val="3064C3E8"/>
    <w:lvl w:ilvl="0" w:tplc="51000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15B"/>
    <w:rsid w:val="00013E09"/>
    <w:rsid w:val="0002457C"/>
    <w:rsid w:val="000C24B3"/>
    <w:rsid w:val="00141AF3"/>
    <w:rsid w:val="00233EF6"/>
    <w:rsid w:val="00237C02"/>
    <w:rsid w:val="002D3D81"/>
    <w:rsid w:val="004721B3"/>
    <w:rsid w:val="004A20B9"/>
    <w:rsid w:val="004A448C"/>
    <w:rsid w:val="004C5F6C"/>
    <w:rsid w:val="00546B62"/>
    <w:rsid w:val="0065215B"/>
    <w:rsid w:val="008209AA"/>
    <w:rsid w:val="008C1621"/>
    <w:rsid w:val="009A10FF"/>
    <w:rsid w:val="009D748B"/>
    <w:rsid w:val="00A2083A"/>
    <w:rsid w:val="00A24271"/>
    <w:rsid w:val="00A261AA"/>
    <w:rsid w:val="00A97A2E"/>
    <w:rsid w:val="00B31BD1"/>
    <w:rsid w:val="00C13F5E"/>
    <w:rsid w:val="00CE238C"/>
    <w:rsid w:val="00D407A2"/>
    <w:rsid w:val="00FD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117E6B7"/>
  <w15:chartTrackingRefBased/>
  <w15:docId w15:val="{CE98A7C9-173F-426E-B9B8-45C62E38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1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1B3"/>
  </w:style>
  <w:style w:type="paragraph" w:styleId="a5">
    <w:name w:val="footer"/>
    <w:basedOn w:val="a"/>
    <w:link w:val="a6"/>
    <w:uiPriority w:val="99"/>
    <w:unhideWhenUsed/>
    <w:rsid w:val="004721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1131</dc:creator>
  <cp:keywords/>
  <dc:description/>
  <cp:lastModifiedBy>1148</cp:lastModifiedBy>
  <cp:revision>20</cp:revision>
  <cp:lastPrinted>2022-04-08T09:30:00Z</cp:lastPrinted>
  <dcterms:created xsi:type="dcterms:W3CDTF">2021-04-02T06:47:00Z</dcterms:created>
  <dcterms:modified xsi:type="dcterms:W3CDTF">2023-04-28T04:48:00Z</dcterms:modified>
</cp:coreProperties>
</file>